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hỗ trợ đối với giám định viên tư pháp và người giúp việc cho giám định viên tư pháp trong lĩnh vực kỹ thuật hình sự và pháp y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11/2023/NQ-HĐND</w:t>
      </w:r>
    </w:p>
    <w:p>
      <w:r>
        <w:t>Ninh Bình, ngày 08 tháng 12 năm 2023</w:t>
      </w:r>
    </w:p>
    <w:p>
      <w:r>
        <w:t>NGHỊ QUYẾT</w:t>
      </w:r>
    </w:p>
    <w:p>
      <w:r>
        <w:t>QUY ĐỊNH MỨC HỖ TRỢ ĐỐI VỚI GIÁM ĐỊNH VIÊN TƯ PHÁP VÀ NGƯỜI GIÚP VIỆC CHO GIÁM ĐỊNH VIÊN TƯ PHÁP TRONG LĨNH VỰC KỸ THUẬT HÌNH SỰ VÀ PHÁP Y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Giám định tư pháp ngày 20 tháng 6 năm 2012; Luật sửa đổi, bổ sung một số điều của Luật Giám định tư pháp ngày 10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202/TTr-UBND ngày 16 tháng 11 năm 2023 của Ủy ban nhân dân tỉnh về việc đề nghị ban hành Nghị quyết quy định chế độ hỗ trợ đối với giám định viên tư pháp và người giúp việc cho giám định viên tư pháp trong lĩnh vực kỹ thuật hình sự và pháp y trên địa bàn tỉnh Ninh Bình; Báo cáo thẩm tra của Ban Pháp chế; ý kiến thảo luận của đại biểu Hội đồng nhân dân tỉnh tại kỳ họp.</w:t>
      </w:r>
    </w:p>
    <w:p>
      <w:r>
        <w:t>QUYẾT NGHỊ:</w:t>
      </w:r>
    </w:p>
    <w:p>
      <w:r>
        <w:t>Điều 1. Quy định mức hỗ trợ đối với giám định viên tư pháp và người giúp việc cho giám định viên tư pháp trong lĩnh vực kỹ thuật hình sự và pháp y trên địa bàn tỉnh Ninh Bình như sau:</w:t>
      </w:r>
    </w:p>
    <w:p>
      <w:r>
        <w:t>1. Giám định viên tư pháp: 1.800.000 đồng/người/tháng.</w:t>
      </w:r>
    </w:p>
    <w:p>
      <w:r>
        <w:t>2. Người giúp việc cho giám định viên tư pháp: 1.260.000 đồng/người/tháng.</w:t>
      </w:r>
    </w:p>
    <w:p>
      <w:r>
        <w:t>Điều 2. Nguồn kinh phí thực hiện</w:t>
      </w:r>
    </w:p>
    <w:p>
      <w:r>
        <w:t>Kinh phí thực hiện do ngân sách tỉnh đảm bảo.</w:t>
      </w:r>
    </w:p>
    <w:p>
      <w:r>
        <w:t>Điều 3. Trách nhiệm tổ chức thực hiện</w:t>
      </w:r>
    </w:p>
    <w:p>
      <w:r>
        <w:t>1. Giao Ủy ban nhân dân tỉnh tổ chức thực hiện Nghị quyết này.</w:t>
      </w:r>
    </w:p>
    <w:p>
      <w:r>
        <w:t>2. Thường trực Hội đồng nhân dân tỉnh, các Ban của Hội đồng nhân dân tỉnh và các đại biểu Hội đồng nhân dân tỉnh giám sát thực hiện Nghị quyết này.</w:t>
      </w:r>
    </w:p>
    <w:p>
      <w:r>
        <w:t>Nghị quyết này được Hội đồng nhân dân tỉnh Ninh Bình khóa XV, kỳ họp thứ 17 thông qua ngày 08 tháng 12 năm 2023 và có hiệu lực thi hành từ ngày 01 tháng 01 năm 2024./.</w:t>
      </w:r>
    </w:p>
    <w:p>
      <w:r>
        <w:t>Nơi nhận:</w:t>
      </w:r>
    </w:p>
    <w:p>
      <w:r>
        <w:t>- Ủy ban Thường vụ Quốc hội, Chính phủ;</w:t>
      </w:r>
    </w:p>
    <w:p>
      <w:r>
        <w:t>- Văn phòng: Quốc hội, Chính phủ;</w:t>
      </w:r>
    </w:p>
    <w:p>
      <w:r>
        <w:t>- Các Bộ: Công an, Tư pháp;</w:t>
      </w:r>
    </w:p>
    <w:p>
      <w:r>
        <w:t>- Cục Kiểm tra VBQPPL - Bộ Tư pháp;</w:t>
      </w:r>
    </w:p>
    <w:p>
      <w:r>
        <w:t>- Ban Thường vụ Tỉnh ủy;</w:t>
      </w:r>
    </w:p>
    <w:p>
      <w:r>
        <w:t>- Đoàn đại biểu Quốc hội tỉnh;</w:t>
      </w:r>
    </w:p>
    <w:p>
      <w:r>
        <w:t>- Thường trực HĐND, UBND, UBMTTQVN tỉnh;</w:t>
      </w:r>
    </w:p>
    <w:p>
      <w:r>
        <w:t>- Các đại biểu HĐND tỉnh khóa XV;</w:t>
      </w:r>
    </w:p>
    <w:p>
      <w:r>
        <w:t>- Các Ban của HĐND tỉnh; ,</w:t>
      </w:r>
    </w:p>
    <w:p>
      <w:r>
        <w:t>- Công an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CTHĐNĐ.</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