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bãi bỏ Nghị quyết 383/2015/NQ-HĐND quy định về mức hỗ trợ từ ngân sách Nhà nước nhằm khuyến khích phát triển hợp tác, liên kết sản xuất gắn với tiêu thụ nông sản, xây dựng cánh đồng lớn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11/2023/NQ-HĐND</w:t>
      </w:r>
    </w:p>
    <w:p>
      <w:r>
        <w:t>Điện Biên, ngày 14 tháng 7 năm 2023</w:t>
      </w:r>
    </w:p>
    <w:p>
      <w:r>
        <w:t>NGHỊ QUYẾT</w:t>
      </w:r>
    </w:p>
    <w:p>
      <w:r>
        <w:t>BÃI BỎ NGHỊ QUYẾT SỐ 383/2015/NQ-HĐND NGÀY 10 THÁNG 11 NĂM 2015 CỦA HỘI ĐỒNG NHÂN DÂN TỈNH ĐIỆN BIÊN QUY ĐỊNH MỨC HỖ TRỢ TỪ NGÂN SÁCH NHÀ NƯỚC NHẰM KHUYẾN KHÍCH PHÁT TRIỂN HỢP TÁC, LIÊN KẾT SẢN XUẤT GẮN VỚI TIÊU THỤ NÔNG SẢN, XÂY DỰNG CÁNH ĐỒNG LỚN TRÊN ĐỊA BÀN TỈNH ĐIỆN BIÊN</w:t>
      </w:r>
    </w:p>
    <w:p>
      <w:r>
        <w:t>HỘI ĐỒNG NHÂN DÂN TỈNH ĐIỆN BIÊN</w:t>
      </w:r>
    </w:p>
    <w:p>
      <w:r>
        <w:t>KHÓA XV,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98/2018/NĐ-CP ngày 05 tháng 7 năm 2018 của Chính phủ về chính sách khuyến khích phát triển hợp tác, liên kết trong sản xuất và tiêu thụ sản phẩm nông nghiệp;</w:t>
      </w:r>
    </w:p>
    <w:p>
      <w:r>
        <w:t>Xét Tờ trình số 2740/TTr-UBND ngày 29 tháng 6 năm 2023 của Ủy ban nhân dân tỉnh Điện Biên về đề nghị ban hành Nghị quyết bãi bỏ Nghị quyết số 383/2015/NQ-HĐND ngày 10 tháng 11 năm 2015 của Hội đồng nhân dân tỉnh Điện Biên quy định mức hỗ trợ từ ngân sách Nhà nước nhằm khuyến khích phát triển hợp tác, liên kết sản xuất gắn với tiêu thụ nông sản, xây dựng cánh đồng lớn trên địa bàn tỉnh Điện Biên; Báo cáo thẩm tra của Ban Dân tộc Hội đồng nhân dân tỉnh; ý kiến thảo luận của đại biểu Hội đồng nhân dân tại kỳ họp.</w:t>
      </w:r>
    </w:p>
    <w:p>
      <w:r>
        <w:t>QUYẾT NGHỊ:</w:t>
      </w:r>
    </w:p>
    <w:p>
      <w:r>
        <w:t>Điều 1. Bãi bỏ toàn bộ Nghị quyết</w:t>
      </w:r>
    </w:p>
    <w:p>
      <w:r>
        <w:t>Bãi bỏ toàn bộ Nghị quyết số 383/2015/NQ-HĐND ngày 10 tháng 11 năm 2015 của Hội đồng nhân dân tỉnh Điện Biên quy định mức hỗ trợ từ ngân sách Nhà nước nhằm khuyến khích phát triển hợp tác, liên kết sản xuất gắn với tiêu thụ nông sản, xây dựng cánh đồng lớn trên địa bàn tỉnh Điện Biên.</w:t>
      </w:r>
    </w:p>
    <w:p>
      <w:r>
        <w:t>Điều 2.  Các bên tham gia liên kết đã được Ủy ban nhân dân tỉnh phê duyệt dự án theo Nghị quyết số 383/2015/NQ-HĐND thì tiếp tục được hưởng các chính sách đã được phê duyệt đến khi dự án kết thúc.</w:t>
      </w:r>
    </w:p>
    <w:p>
      <w:r>
        <w:t>Điều 3.  Điều khoản thi hành</w:t>
      </w:r>
    </w:p>
    <w:p>
      <w:r>
        <w:t>1. Giao Ủy ban nhân dân tỉnh có trách nhiệm tổ chức triển khai thực hiện Nghị quyết này theo quy định của pháp luật.</w:t>
      </w:r>
    </w:p>
    <w:p>
      <w:r>
        <w:t>2. Giao Thường trực Hội đồng nhân dân, các Ban Hội đồng nhân dân, Tổ đại biểu Hội đồng nhân dân và các đại biểu Hội đồng nhân dân tỉnh giám sát việc thực hiện Nghị quyết.</w:t>
      </w:r>
    </w:p>
    <w:p>
      <w:r>
        <w:t>Nghị quyết này có hiệu lực từ ngày 24 tháng 7 năm 2023.</w:t>
      </w:r>
    </w:p>
    <w:p>
      <w:r>
        <w:t>Nghị quyết này đã được Hội đồng nhân dân tỉnh khoá XV, Kỳ họp thứ Mười một thông qua ngày 14 tháng 7 năm 2023./.</w:t>
      </w:r>
    </w:p>
    <w:p>
      <w:r>
        <w:t>Nơi nhận:</w:t>
      </w:r>
    </w:p>
    <w:p>
      <w:r>
        <w:t>- Ủy ban Thường vụ Quốc hội;</w:t>
      </w:r>
    </w:p>
    <w:p>
      <w:r>
        <w:t>- Chính phủ;</w:t>
      </w:r>
    </w:p>
    <w:p>
      <w:r>
        <w:t>- Vụ Pháp chế - Bộ Nông nghiệp và PTNT, Bộ Tài chính;</w:t>
      </w:r>
    </w:p>
    <w:p>
      <w:r>
        <w:t>- Cục Kiểm tra văn bản QPPL - Bộ Tư pháp;</w:t>
      </w:r>
    </w:p>
    <w:p>
      <w:r>
        <w:t>- TT Tỉnh ủy, TT HĐND, LĐ UBND tỉnh;</w:t>
      </w:r>
    </w:p>
    <w:p>
      <w:r>
        <w:t>- Ủy ban MTTQ Việt Nam tỉnh;</w:t>
      </w:r>
    </w:p>
    <w:p>
      <w:r>
        <w:t>- Đại biểu Quốc hội tỉnh; đại biểu HĐND tỉnh;</w:t>
      </w:r>
    </w:p>
    <w:p>
      <w:r>
        <w:t>- Các Sở, ban, ngành, đoàn thể tỉnh;</w:t>
      </w:r>
    </w:p>
    <w:p>
      <w:r>
        <w:t>- HĐND, UBND huyện, thị xã, thành phố;</w:t>
      </w:r>
    </w:p>
    <w:p>
      <w:r>
        <w:t>- LĐ VP Đoàn ĐBQH và HĐND tỉnh;</w:t>
      </w:r>
    </w:p>
    <w:p>
      <w:r>
        <w:t>- Cổng thông tin điện tử tỉnh;</w:t>
      </w:r>
    </w:p>
    <w:p>
      <w:r>
        <w:t>- Cổng TTĐT Đoàn ĐBQH và HĐND tỉnh;</w:t>
      </w:r>
    </w:p>
    <w:p>
      <w:r>
        <w:t>- Trung tâm Thông tin - Hội nghị tỉnh;</w:t>
      </w:r>
    </w:p>
    <w:p>
      <w:r>
        <w:t>- Đài PTTH tỉnh; Báo Điện Biên Phủ;</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