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109/NQ-HĐND năm 2024 giao số lượng cán bộ, công chức cấp xã và người hoạt động không chuyên trách ở cấp xã trên địa bàn tỉnh Hải Dương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109/NQ-HĐND</w:t>
      </w:r>
    </w:p>
    <w:p>
      <w:r>
        <w:t>Hải Dương, ngày 11 tháng 12 năm 2024</w:t>
      </w:r>
    </w:p>
    <w:p>
      <w:r>
        <w:t>NGHỊ QUYẾT</w:t>
      </w:r>
    </w:p>
    <w:p>
      <w:r>
        <w:t>VỀ VIỆC GIAO SỐ LƯỢNG CÁN BỘ, CÔNG CHỨC CẤP XÃ VÀ NGƯỜI HOẠT ĐỘNG KHÔNG CHUYÊN TRÁCH Ở CẤP XÃ TRÊN ĐỊA BÀN TỈNH NĂM 2025</w:t>
      </w:r>
    </w:p>
    <w:p>
      <w:r>
        <w:t>HỘI ĐỒNG NHÂN DÂN TỈNH HẢI DƯƠNG</w:t>
      </w:r>
    </w:p>
    <w:p>
      <w:r>
        <w:t>KHÓA XVII, KỲ HỌP THỨ 28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1211/2016/UBTVQH13 ngày 25 tháng 5 năm 2016 của Ủy ban thường vụ Quốc hội về tiêu chuẩn của đơn vị hành chính và phân loại đơn vị hành chính;</w:t>
      </w:r>
    </w:p>
    <w:p>
      <w:r>
        <w:t>Căn cứ Nghị định số 33/2023/NĐ- CP ngày 10 tháng 6 năm 2023 của Chính phủ quy định về cán bộ, công chức cấp xã và người hoạt động không chuyên trách ở cấp xã, ở thôn, tổ dân phố;</w:t>
      </w:r>
    </w:p>
    <w:p>
      <w:r>
        <w:t>Xét Tờ trình số 208/TTr-UBND ngày 04 tháng 12 năm 2024 của Ủy ban nhân dân tỉnh về việc giao số lượng cán bộ, công chức cấp xã và người hoạt động không chuyên trách ở cấp xã trên địa bàn tỉnh năm 2025; Báo cáo thẩm tra của Ban pháp chế Hội đồng nhân dân tỉnh và ý kiến thảo luận của các đại biểu Hội đồng nhân dân tỉnh tại kỳ họp.</w:t>
      </w:r>
    </w:p>
    <w:p>
      <w:r>
        <w:t>QUYẾT NGHỊ:</w:t>
      </w:r>
    </w:p>
    <w:p>
      <w:r>
        <w:t>Điều 1.  Giao số lượng cán bộ, công chức cấp xã và người hoạt động không chuyên trách ở cấp xã cho 12 huyện, thị xã, thành phố trên địa bàn tỉnh năm 2025, như sau:</w:t>
      </w:r>
    </w:p>
    <w:p>
      <w:r>
        <w:t>1. Tổng số cán bộ, công chức cấp xã:  4.592 người.</w:t>
      </w:r>
    </w:p>
    <w:p>
      <w:r>
        <w:t>2. Giao số lượng người hoạt động không chuyên trách ở cấp xã:  2.742 người.</w:t>
      </w:r>
    </w:p>
    <w:p>
      <w:r>
        <w:t>(Chi tiết có phụ lục kèm theo)</w:t>
      </w:r>
    </w:p>
    <w:p>
      <w:r>
        <w:t>Điều 2. Tổ chức thực hiện</w:t>
      </w:r>
    </w:p>
    <w:p>
      <w:r>
        <w:t>1. Giao Ủy ban nhân dân tỉnh chỉ đạo tổ chức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Hải Dương khóa XVII, Kỳ họp thứ 28 thông qua ngày 11 tháng 12 năm 2024./.</w:t>
      </w:r>
    </w:p>
    <w:p>
      <w:r>
        <w:t>Nơi nhận:</w:t>
      </w:r>
    </w:p>
    <w:p>
      <w:r>
        <w:t>- Ủy ban Thường vụ Quốc hội; (để báo cáo)</w:t>
      </w:r>
    </w:p>
    <w:p>
      <w:r>
        <w:t>- Chính phủ; (để báo cáo)</w:t>
      </w:r>
    </w:p>
    <w:p>
      <w:r>
        <w:t>- Bộ Nội vụ; (để báo cáo)</w:t>
      </w:r>
    </w:p>
    <w:p>
      <w:r>
        <w:t>- Ban Thường vụ Tỉnh ủy; (để báo cáo)</w:t>
      </w:r>
    </w:p>
    <w:p>
      <w:r>
        <w:t>- TT HĐND, UBND, UBMTTQ tỉnh;</w:t>
      </w:r>
    </w:p>
    <w:p>
      <w:r>
        <w:t>- Đoàn đại biểu Quốc hội tỉnh;</w:t>
      </w:r>
    </w:p>
    <w:p>
      <w:r>
        <w:t>- Các đại biểu HĐND tỉnh;</w:t>
      </w:r>
    </w:p>
    <w:p>
      <w:r>
        <w:t>- VP: Tỉnh ủy, UBND tỉnh;</w:t>
      </w:r>
    </w:p>
    <w:p>
      <w:r>
        <w:t>- Các sở, ban, ngành, đoàn thể tỉnh;</w:t>
      </w:r>
    </w:p>
    <w:p>
      <w:r>
        <w:t>- TT HĐND và UBND các huyện, TX, TP;</w:t>
      </w:r>
    </w:p>
    <w:p>
      <w:r>
        <w:t>- Báo HD; Đài PT -TH, Trang TTĐT Đoàn ĐBQH và HĐND tỉnh, Trung tâm CNTT – VP UBND tỉnh;</w:t>
      </w:r>
    </w:p>
    <w:p>
      <w:r>
        <w:t>- Lưu VT.</w:t>
      </w:r>
    </w:p>
    <w:p>
      <w:r>
        <w:t>CHỦ TỊCH</w:t>
      </w:r>
    </w:p>
    <w:p>
      <w:r>
        <w:t>Lê Văn Hiệu</w:t>
      </w:r>
    </w:p>
    <w:p>
      <w:r>
        <w:t>PHỤ LỤC</w:t>
      </w:r>
    </w:p>
    <w:p>
      <w:r>
        <w:t>GIAO SỐ LƯỢNG CÁN BỘ, CÔNG CHỨC CẤP XÃ VÀ NGƯỜI HOẠT ĐỘNG KHÔNG CHUYÊN TRÁCH CẤP XÃ TRÊN ĐỊA BÀN TỈNH HẢI DƯƠNG NĂM 2025</w:t>
      </w:r>
    </w:p>
    <w:p>
      <w:r>
        <w:t>(Ban hành kèm theo Nghị quyết số 109/NQ-HĐND ngày 11/12/2024 của Hội đồng nhân dân tỉnh Hải Dương)</w:t>
      </w:r>
    </w:p>
    <w:p>
      <w:r>
        <w:t>T T</w:t>
      </w:r>
    </w:p>
    <w:p>
      <w:r>
        <w:t>Đơn vị hành chính</w:t>
      </w:r>
    </w:p>
    <w:p>
      <w:r>
        <w:t>Số lượng cán bộ,   công chức cấp xã</w:t>
      </w:r>
    </w:p>
    <w:p>
      <w:r>
        <w:t>Số lượng người hoạt động không chuyên trách ở cấp xã</w:t>
      </w:r>
    </w:p>
    <w:p>
      <w:r>
        <w:t>Ghi chú</w:t>
      </w:r>
    </w:p>
    <w:p>
      <w:r>
        <w:t>Năm   2024</w:t>
      </w:r>
    </w:p>
    <w:p>
      <w:r>
        <w:t>Giao   năm   2025</w:t>
      </w:r>
    </w:p>
    <w:p>
      <w:r>
        <w:t>Tăng/giảm</w:t>
      </w:r>
    </w:p>
    <w:p>
      <w:r>
        <w:t>Năm   2024</w:t>
      </w:r>
    </w:p>
    <w:p>
      <w:r>
        <w:t>Giao   năm   2025</w:t>
      </w:r>
    </w:p>
    <w:p>
      <w:r>
        <w:t>Tăng/giảm</w:t>
      </w:r>
    </w:p>
    <w:p>
      <w:r>
        <w:t>Toàn tỉnh</w:t>
      </w:r>
    </w:p>
    <w:p>
      <w:r>
        <w:t>4.886</w:t>
      </w:r>
    </w:p>
    <w:p>
      <w:r>
        <w:t>4.592</w:t>
      </w:r>
    </w:p>
    <w:p>
      <w:r>
        <w:t>-294</w:t>
      </w:r>
    </w:p>
    <w:p>
      <w:r>
        <w:t>2.683</w:t>
      </w:r>
    </w:p>
    <w:p>
      <w:r>
        <w:t>2.742</w:t>
      </w:r>
    </w:p>
    <w:p>
      <w:r>
        <w:t>59</w:t>
      </w:r>
    </w:p>
    <w:p>
      <w:r>
        <w:t>1</w:t>
      </w:r>
    </w:p>
    <w:p>
      <w:r>
        <w:t>Thành phố Hải Dương</w:t>
      </w:r>
    </w:p>
    <w:p>
      <w:r>
        <w:t>556</w:t>
      </w:r>
    </w:p>
    <w:p>
      <w:r>
        <w:t>541</w:t>
      </w:r>
    </w:p>
    <w:p>
      <w:r>
        <w:t>-15</w:t>
      </w:r>
    </w:p>
    <w:p>
      <w:r>
        <w:t>310</w:t>
      </w:r>
    </w:p>
    <w:p>
      <w:r>
        <w:t>332</w:t>
      </w:r>
    </w:p>
    <w:p>
      <w:r>
        <w:t>22</w:t>
      </w:r>
    </w:p>
    <w:p>
      <w:r>
        <w:t>2</w:t>
      </w:r>
    </w:p>
    <w:p>
      <w:r>
        <w:t>Thành phố Chí Linh</w:t>
      </w:r>
    </w:p>
    <w:p>
      <w:r>
        <w:t>431</w:t>
      </w:r>
    </w:p>
    <w:p>
      <w:r>
        <w:t>430</w:t>
      </w:r>
    </w:p>
    <w:p>
      <w:r>
        <w:t>-1</w:t>
      </w:r>
    </w:p>
    <w:p>
      <w:r>
        <w:t>240</w:t>
      </w:r>
    </w:p>
    <w:p>
      <w:r>
        <w:t>264</w:t>
      </w:r>
    </w:p>
    <w:p>
      <w:r>
        <w:t>24</w:t>
      </w:r>
    </w:p>
    <w:p>
      <w:r>
        <w:t>3</w:t>
      </w:r>
    </w:p>
    <w:p>
      <w:r>
        <w:t>Thị xã Kinh Môn</w:t>
      </w:r>
    </w:p>
    <w:p>
      <w:r>
        <w:t>496</w:t>
      </w:r>
    </w:p>
    <w:p>
      <w:r>
        <w:t>489</w:t>
      </w:r>
    </w:p>
    <w:p>
      <w:r>
        <w:t>-7</w:t>
      </w:r>
    </w:p>
    <w:p>
      <w:r>
        <w:t>272</w:t>
      </w:r>
    </w:p>
    <w:p>
      <w:r>
        <w:t>290</w:t>
      </w:r>
    </w:p>
    <w:p>
      <w:r>
        <w:t>18</w:t>
      </w:r>
    </w:p>
    <w:p>
      <w:r>
        <w:t>4</w:t>
      </w:r>
    </w:p>
    <w:p>
      <w:r>
        <w:t>Huyện Nam Sách</w:t>
      </w:r>
    </w:p>
    <w:p>
      <w:r>
        <w:t>377</w:t>
      </w:r>
    </w:p>
    <w:p>
      <w:r>
        <w:t>340</w:t>
      </w:r>
    </w:p>
    <w:p>
      <w:r>
        <w:t>-37</w:t>
      </w:r>
    </w:p>
    <w:p>
      <w:r>
        <w:t>208</w:t>
      </w:r>
    </w:p>
    <w:p>
      <w:r>
        <w:t>202</w:t>
      </w:r>
    </w:p>
    <w:p>
      <w:r>
        <w:t>-6</w:t>
      </w:r>
    </w:p>
    <w:p>
      <w:r>
        <w:t>5</w:t>
      </w:r>
    </w:p>
    <w:p>
      <w:r>
        <w:t>Huyện Kim Thành</w:t>
      </w:r>
    </w:p>
    <w:p>
      <w:r>
        <w:t>363</w:t>
      </w:r>
    </w:p>
    <w:p>
      <w:r>
        <w:t>341</w:t>
      </w:r>
    </w:p>
    <w:p>
      <w:r>
        <w:t>-22</w:t>
      </w:r>
    </w:p>
    <w:p>
      <w:r>
        <w:t>198</w:t>
      </w:r>
    </w:p>
    <w:p>
      <w:r>
        <w:t>186</w:t>
      </w:r>
    </w:p>
    <w:p>
      <w:r>
        <w:t>-12</w:t>
      </w:r>
    </w:p>
    <w:p>
      <w:r>
        <w:t>6</w:t>
      </w:r>
    </w:p>
    <w:p>
      <w:r>
        <w:t>Huyện Thanh Hà</w:t>
      </w:r>
    </w:p>
    <w:p>
      <w:r>
        <w:t>405</w:t>
      </w:r>
    </w:p>
    <w:p>
      <w:r>
        <w:t>370</w:t>
      </w:r>
    </w:p>
    <w:p>
      <w:r>
        <w:t>-35</w:t>
      </w:r>
    </w:p>
    <w:p>
      <w:r>
        <w:t>220</w:t>
      </w:r>
    </w:p>
    <w:p>
      <w:r>
        <w:t>208</w:t>
      </w:r>
    </w:p>
    <w:p>
      <w:r>
        <w:t>-12</w:t>
      </w:r>
    </w:p>
    <w:p>
      <w:r>
        <w:t>7</w:t>
      </w:r>
    </w:p>
    <w:p>
      <w:r>
        <w:t>Huyện Tứ Kỳ</w:t>
      </w:r>
    </w:p>
    <w:p>
      <w:r>
        <w:t>459</w:t>
      </w:r>
    </w:p>
    <w:p>
      <w:r>
        <w:t>428</w:t>
      </w:r>
    </w:p>
    <w:p>
      <w:r>
        <w:t>-31</w:t>
      </w:r>
    </w:p>
    <w:p>
      <w:r>
        <w:t>252</w:t>
      </w:r>
    </w:p>
    <w:p>
      <w:r>
        <w:t>254</w:t>
      </w:r>
    </w:p>
    <w:p>
      <w:r>
        <w:t>2</w:t>
      </w:r>
    </w:p>
    <w:p>
      <w:r>
        <w:t>8</w:t>
      </w:r>
    </w:p>
    <w:p>
      <w:r>
        <w:t>Huyện Ninh Giang</w:t>
      </w:r>
    </w:p>
    <w:p>
      <w:r>
        <w:t>415</w:t>
      </w:r>
    </w:p>
    <w:p>
      <w:r>
        <w:t>361</w:t>
      </w:r>
    </w:p>
    <w:p>
      <w:r>
        <w:t>-54</w:t>
      </w:r>
    </w:p>
    <w:p>
      <w:r>
        <w:t>222</w:t>
      </w:r>
    </w:p>
    <w:p>
      <w:r>
        <w:t>226</w:t>
      </w:r>
    </w:p>
    <w:p>
      <w:r>
        <w:t>4</w:t>
      </w:r>
    </w:p>
    <w:p>
      <w:r>
        <w:t>9</w:t>
      </w:r>
    </w:p>
    <w:p>
      <w:r>
        <w:t>Huyện Gia Lộc</w:t>
      </w:r>
    </w:p>
    <w:p>
      <w:r>
        <w:t>365</w:t>
      </w:r>
    </w:p>
    <w:p>
      <w:r>
        <w:t>314</w:t>
      </w:r>
    </w:p>
    <w:p>
      <w:r>
        <w:t>-51</w:t>
      </w:r>
    </w:p>
    <w:p>
      <w:r>
        <w:t>201</w:t>
      </w:r>
    </w:p>
    <w:p>
      <w:r>
        <w:t>193</w:t>
      </w:r>
    </w:p>
    <w:p>
      <w:r>
        <w:t>-8</w:t>
      </w:r>
    </w:p>
    <w:p>
      <w:r>
        <w:t>10</w:t>
      </w:r>
    </w:p>
    <w:p>
      <w:r>
        <w:t>Huyện Thanh Miện</w:t>
      </w:r>
    </w:p>
    <w:p>
      <w:r>
        <w:t>344</w:t>
      </w:r>
    </w:p>
    <w:p>
      <w:r>
        <w:t>344</w:t>
      </w:r>
    </w:p>
    <w:p>
      <w:r>
        <w:t>0</w:t>
      </w:r>
    </w:p>
    <w:p>
      <w:r>
        <w:t>190</w:t>
      </w:r>
    </w:p>
    <w:p>
      <w:r>
        <w:t>208</w:t>
      </w:r>
    </w:p>
    <w:p>
      <w:r>
        <w:t>18</w:t>
      </w:r>
    </w:p>
    <w:p>
      <w:r>
        <w:t>11</w:t>
      </w:r>
    </w:p>
    <w:p>
      <w:r>
        <w:t>Huyện Bình Giang</w:t>
      </w:r>
    </w:p>
    <w:p>
      <w:r>
        <w:t>327</w:t>
      </w:r>
    </w:p>
    <w:p>
      <w:r>
        <w:t>312</w:t>
      </w:r>
    </w:p>
    <w:p>
      <w:r>
        <w:t>-15</w:t>
      </w:r>
    </w:p>
    <w:p>
      <w:r>
        <w:t>177</w:t>
      </w:r>
    </w:p>
    <w:p>
      <w:r>
        <w:t>184</w:t>
      </w:r>
    </w:p>
    <w:p>
      <w:r>
        <w:t>7</w:t>
      </w:r>
    </w:p>
    <w:p>
      <w:r>
        <w:t>12</w:t>
      </w:r>
    </w:p>
    <w:p>
      <w:r>
        <w:t>Huyện Cẩm Giàng</w:t>
      </w:r>
    </w:p>
    <w:p>
      <w:r>
        <w:t>348</w:t>
      </w:r>
    </w:p>
    <w:p>
      <w:r>
        <w:t>322</w:t>
      </w:r>
    </w:p>
    <w:p>
      <w:r>
        <w:t>-26</w:t>
      </w:r>
    </w:p>
    <w:p>
      <w:r>
        <w:t>193</w:t>
      </w:r>
    </w:p>
    <w:p>
      <w:r>
        <w:t>195</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