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107/NQ-HĐND năm 2024 về hoạt động chất vấn tại Kỳ họp thứ 17 Hội đồng nhân dân tỉnh Hà Giang khóa XVIII,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107/NQ-HĐND</w:t>
      </w:r>
    </w:p>
    <w:p>
      <w:r>
        <w:t>Hà Giang, ngày 10 tháng 7 năm 2024</w:t>
      </w:r>
    </w:p>
    <w:p>
      <w:r>
        <w:t>NGHỊ QUYẾT</w:t>
      </w:r>
    </w:p>
    <w:p>
      <w:r>
        <w:t>VỀ HOẠT ĐỘNG CHẤT VẤN TẠI KỲ HỌP THỨ 17 HỘI ĐỒNG NHÂN DÂN TỈNH KHÓA XVIII, NHIỆM KỲ 2021 - 2026</w:t>
      </w:r>
    </w:p>
    <w:p>
      <w:r>
        <w:t>HỘI ĐỒNG NHÂN DÂN TỈNH HÀ GIANG</w:t>
      </w:r>
    </w:p>
    <w:p>
      <w:r>
        <w:t>KHÓA XVIII -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kết quả chất vấn và trả lời chất vấn tại Kỳ họp thứ 17, Hội đồng nhân dân tỉnh khóa XVIII.</w:t>
      </w:r>
    </w:p>
    <w:p>
      <w:r>
        <w:t>QUYẾT NGHỊ:</w:t>
      </w:r>
    </w:p>
    <w:p>
      <w:r>
        <w:t>Điều 1.  Hội đồng nhân dân tỉnh thống nhất đánh giá sau 1/2 ngày làm việc nghiêm túc, dân chủ, trách nhiệm, có tính xây dựng cao, phiên chất vấn và trả lời chất vấn tại Kỳ họp thứ 17 đã thành công tốt đẹp, thu hút được sự quan tâm của Nhân dân và cử tri. Hội đồng nhân dân tỉnh ghi nhận những nỗ lực, cố gắng của của Ủy ban nhân dân tỉnh, các sở, ngành trong chỉ đạo, điều hành lĩnh vực phụ trách với những kết quả tích cực, góp phần vào sự phát triển kinh tế - xã hội của tỉnh và đồng tình với các nội dung trả lời chất vấn. Qua chất vấn, Hội đồng nhân dân tỉnh nhận thấy vẫn còn không ít tồn tại, hạn chế và bất cập cần khắc phục. Hội đồng nhân dân tỉnh cơ bản tán thành với các giải pháp, cam kết của các thành viên UBND tỉnh, báo cáo tại phiên chất vấn.</w:t>
      </w:r>
    </w:p>
    <w:p>
      <w:r>
        <w:t>Điều 2.  Hội đồng nhân dân tỉnh đề nghị UBND tỉnh chỉ đạo, các thành viên UBND tỉnh, thủ trưởng các đơn vị trực thuộc UBND tỉnh, UBND các huyện, thành phố, các cơ quan đơn vị liên quan tập trung thực hiện các giải pháp, cam kết; sớm khắc phục những tồn tại, hạn chế, nâng cao hiệu lực, hiệu quả quản lý nhà nước trong các lĩnh vực được chất vấn. Trong đó, tập trung chỉ đạo một số nội dung cụ thể sau:</w:t>
      </w:r>
    </w:p>
    <w:p>
      <w:r>
        <w:t>1.  Đề nghị UBND tỉnh bố trí nguồn vốn còn thiếu để hoàn thành công trình cấp điện thôn Ngài Sảng A, xã Du Già, huyện Yên Minh; chỉ đạo Ban quản lý dự án đầu tư xây dựng công trình dân dụng và công nghiệp tỉnh phối hợp với Sở Công thương (chủ đầu tư cũ) kiểm tra và rà soát lại hồ sơ, khối lượng thực tế đã thi công của công trình, thống nhất phương án xử lý tiếp theo và báo cáo, đề xuất với UBND tỉnh cho chủ trương tiếp tục triển khai thực hiện công trình.</w:t>
      </w:r>
    </w:p>
    <w:p>
      <w:r>
        <w:t>2.  Chỉ đạo Sở Kế hoạch và Đầu tư, Sở Tài chính, Tổ công tác đôn đốc, hướng dẫn theo Quyết định số 837/QĐ-UBND ngày 08/7/2024 của UBND tỉnh thực hiện nghiêm túc, quyết liệt, phối hợp chặt chẽ và làm việc cụ thể với các Chủ đầu tư, Ban quản lý dự án đầu tư xây dựng tỉnh, huyện hướng dẫn về trình tự, thủ tục lập, hồ sơ quyết toán tham mưu cụ thể cho từng nhóm dự án có vướng mắc để thực hiện hoàn thành các nội dung nhiệm vụ được giao tại Công văn số 1221/UBND-KTTH ngày 26/4/2024 của UBND tỉnh về xử lý dứt điểm, hoàn thành quyết toán đối với các dự án chưa hoàn thành, chưa quyết toán đầu tư từ năm 2020 trở về trước, nhằm tránh thất thoát, lãng phí. Đồng thời, tham mưu cho tỉnh xem xét xử lý trách nhiệm của các chủ đầu tư, nhà thầu, UBND các huyện, thành phố, Ban quản lý các dự án khi không phối hợp, chấp hành thực hiện.</w:t>
      </w:r>
    </w:p>
    <w:p>
      <w:r>
        <w:t>3.  Chỉ đạo Sở Xây dựng phối hợp chặt chẽ với các đơn vị hoạt động xây dựng trên địa bàn tỉnh, đặc biệt là các đơn vị thi công khảo sát giá nhân công thực tế, đảm bảo xác định đúng, đủ chi phí nhân công trong xây dựng và căn cứ khung đơn giá nhân công của Bộ xây dựng công bố, các quy định hiện hành của pháp luật để điều chỉnh đơn giá nhân công xây dựng sát với điều kiện, tình hình thực tiễn của tỉnh, thời gian thực hiện trong năm 2024.</w:t>
      </w:r>
    </w:p>
    <w:p>
      <w:r>
        <w:t>4.  Chỉ đạo Ban Dân tộc tỉnh với trách nhiệm là cơ quan chủ quản Chương trình phối hợp với các sở ban ngành tiếp tục công tác chỉ đạo, đôn đốc, kiểm tra, giám sát các cơ quan chủ đầu tư (cấp tỉnh), UBND các huyện, xã và tham mưu cho UBND tỉnh đẩy nhanh tiến độ giải ngân vốn các dự án, tiểu dự án, nội dung thành phần thuộc Chương trình MTQG phát triển kinh tế - xã hội vùng đồng bào dân tộc thiểu số và miền núi theo kế hoạch đề ra. Tăng cường công tác tuyên truyền, kiểm tra, giám sát, theo dõi chặt chẽ việc thực hiện Chương trình tại các cấp, chỉ đạo phát huy vai trò, trách nhiệm của Ban Chỉ đạo các cấp, Tổ giúp việc, đảm bảo phối hợp chặt chẽ, kịp thời giải quyết những vướng mắc phát sinh; đẩy mạnh cải cách hành chính, tăng cường tập huấn, nâng cao năng lực của cán bộ triển khai các Chương trình các cấp, đặc biệt là cấp cơ sở đảm bảo các dự án, tiểu dự án thực hiện đúng mục tiêu, kế hoạch, tiến độ, chất lượng, hiệu quả.</w:t>
      </w:r>
    </w:p>
    <w:p>
      <w:r>
        <w:t>5.  Chỉ đạo Sở Tài nguyên và môi trường: (1) Chủ trì, phối hợp với Sở Tài chính, UBND các huyện, thành phố tổng hợp kinh phí tham mưu cho UBND tỉnh bố trí nguồn kinh phí để thực hiện đẩy nhanh tiến độ cấp Giấy chứng nhận quyền sử dụng đất cho các hộ gia đình, cá nhân trên địa bàn tỉnh; phối hợp với UBND huyện Mèo Vạc hướng dẫn các xã, Chi nhánh Văn phòng đăng ký đất đai xác nhận nguồn gốc sử dụng đất trong việc thẩm định hồ sơ để hoàn thành việc cấp giấy chứng nhận cho các hộ gia đình, cá nhân tại 16 xã còn lại trên địa bàn huyện  (hiện nay chưa được cấp Giấy chứng nhận quyền sử dụng đất) . (2) Thực hiện nghiêm túc, quyết liệt, đôn đốc Công ty Cổ phần Khoáng sản VTTECH Hà Giang hoàn thành nghĩa vụ tài chính, lập đề án và các thủ tục liên quan để đóng cửa mỏ bàn giao đất cho xã Tiên Kiều, huyện Bắc Quang quản lý.</w:t>
      </w:r>
    </w:p>
    <w:p>
      <w:r>
        <w:t>6.  Chỉ đạo Sở Công thương sớm tham mưu cho UBND tỉnh ban hành hướng dẫn về trình tự thực hiện đầu tư xây dựng công trình lưới điện để các huyện, thành phố triển khai thực hiện đảm bảo thống nhất theo quy định; tăng cường công tác kiểm tra việc thực hiện đấu nối và đóng điện của Công ty Điện lực Hà Giang đối với việc đấu nối, đóng điện các công trình điện do tỉnh, cấp huyện, xã làm chủ đầu tư; tăng cường công tác kiểm tra, hướng dẫn Ban quản lý dự án đầu tư xây dựng và Phòng kinh tế hạ tầng các cấp huyện thực hiện tốt chức năng, nhiệm vụ trong đầu tư xây dựng, thực hiện các trình tự thủ tục đầu tư, nghiệm thu đóng điện, quyết toán các công trình bàn giao tài sản sang ngành điện quản lý, bán lẻ điện đến các hộ dân.</w:t>
      </w:r>
    </w:p>
    <w:p>
      <w:r>
        <w:t>7.  Chỉ đạo Sở Nông nghiệp và PTNT: (1) Phối hợp với Sở Kế hoạch và Đầu tư  (Chủ đầu tư dự án Nâng cấp và cải tạo đường từ thành phố Hà Giang đến khu công nghiệp Bình Vàng đi qua xã Phú Linh)  khắc phục hoàn trả lại hiện trạng của công trình cấp nước sinh hoạt thôn Tát Khiu, Mường Nam, Nong 1-2, xã Phú Linh để thực hiện bàn giao cho UBND xã Phú Linh quản lý khai thác, thời gian hoàn thành trong Quý III/2024. (2) Chỉ đạo đôn đốc đơn vị thi công công trình cấp nước sinh hoạt thôn Mường Trung, Mường Bắc, Nà Cáy, Nà Ác và trung tâm xã Phú Linh hoàn thiện các hạng mục còn lại của công trình để bàn giao đưa vào sử dụng, thời gian hoàn thành trong Quý IV/2024.</w:t>
      </w:r>
    </w:p>
    <w:p>
      <w:r>
        <w:t>8.  Đề nghị Cục Thi hành án dân sự tỉnh nâng cao vai trò, trách nhiệm, thực hiện đồng bộ, hiệu quả các giải pháp và chỉ đạo quyết liệt đối với các vụ việc tồn đọng, kéo dài nhiều năm; kiểm soát chặt chẽ, thường xuyên đối với các vụ việc phức tạp, án tín dụng ngân hàng triệu tập các đơn vị có lượng án lớn, nhất là đối với các vụ án có điều kiện trên 01 năm chưa thi hành; chỉ đạo, tháo gỡ những khó khăn vướng mắc để thi hành dứt điểm các vụ việc nhất là những vụ có tài sản bảo đảm. Tăng cường phối hợp với các cơ quan chức năng có liên quan trong công tác thi hành án nhằm kịp thời tháo gỡ những khó khăn, vướng mắc, nâng cao hiệu lực, hiệu quả công tác THADS. Chủ trì và phối hợp với các cơ quan chức năng thực hiện các giải pháp, biện pháp cụ thể giải quyết kịp thời các vướng mắc về quy trình xử lý tang vật sau khi bản án có hiệu lực thi hành theo đúng trình tự, thủ tục theo quy định của pháp luật.</w:t>
      </w:r>
    </w:p>
    <w:p>
      <w:r>
        <w:t>Điều 3. Tổ chức thực hiện</w:t>
      </w:r>
    </w:p>
    <w:p>
      <w:r>
        <w:t>1. UBND tỉnh, Chủ tịch UBND tỉnh, giám đốc, thủ trưởng, các sở, ngành: Kế hoạch và đầu tư; Tài chính; Xây dựng; Tài nguyên và môi trường; Công thương; Nông nghiệp và phát triển nông thôn; Ban Dân tộc tỉnh; Ban quản lý dự án đầu tư xây dựng công trình dân dụng và công nghiệp tỉnh; Cục Thi hành án dân sự tỉnh; UBND các huyện, thành phố và các cơ quan đơn vị liên quan trong phạm vi nhiệm vụ, quyền hạn của mình có trách nhiệm thực hiện Nghị quyết này.</w:t>
      </w:r>
    </w:p>
    <w:p>
      <w:r>
        <w:t>Giao UBND tỉnh chỉ đạo tổ chức thực hiện và báo cáo kết quả thực hiện Nghị quyết này tại kỳ họp thường lệ cuối năm 2024 HĐND tỉnh khóa XVIII, nhiệm kỳ 2021 - 2026.</w:t>
      </w:r>
    </w:p>
    <w:p>
      <w:r>
        <w:t>2. Thường trực HĐND tỉnh, các Ban HĐND tỉnh, các Tổ đại biểu HĐND tỉnh và đại biểu HĐND tỉnh trong phạm vi nhiệm vụ, quyền hạn của mình có trách nhiệm giám sát việc thi hành Nghị quyết này.</w:t>
      </w:r>
    </w:p>
    <w:p>
      <w:r>
        <w:t>Nghị quyết này đã được Hội đồng nhân dân tỉnh Hà Giang Khóa XVIII, Kỳ họp thứ 17 thông qua ngày 10 tháng 7 năm 2024 và có hiệu lực thi hành kể từ ngày 10 tháng 7 năm 2024./.</w:t>
      </w:r>
    </w:p>
    <w:p>
      <w:r>
        <w:t>Nơi nhận:</w:t>
      </w:r>
    </w:p>
    <w:p>
      <w:r>
        <w:t>- Ủy ban Thường vụ Quốc hội;</w:t>
      </w:r>
    </w:p>
    <w:p>
      <w:r>
        <w:t>- Ban Công tác đại biểu, UBTVQH;</w:t>
      </w:r>
    </w:p>
    <w:p>
      <w:r>
        <w:t>- Văn phòng Quốc hội; Văn phòng Chính phủ;</w:t>
      </w:r>
    </w:p>
    <w:p>
      <w:r>
        <w:t>- TTr Tỉnh ủy; HĐND, UBND; UBMTTQ tỉnh;</w:t>
      </w:r>
    </w:p>
    <w:p>
      <w:r>
        <w:t>- Đoàn ĐBQH khóa XV tỉnh Hà Giang;</w:t>
      </w:r>
    </w:p>
    <w:p>
      <w:r>
        <w:t>- Đại biểu HĐND tỉnh khóa XVIII;</w:t>
      </w:r>
    </w:p>
    <w:p>
      <w:r>
        <w:t>- Các sở, ban, ngành, tổ chức CT-XH cấp tỉnh;</w:t>
      </w:r>
    </w:p>
    <w:p>
      <w:r>
        <w:t>- TTr HĐND - UBND các huyện, thành phố;</w:t>
      </w:r>
    </w:p>
    <w:p>
      <w:r>
        <w:t>- Báo Hà Giang; Đài PTTH tỉnh;</w:t>
      </w:r>
    </w:p>
    <w:p>
      <w:r>
        <w:t>- Lưu: VT.</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