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2023 điều chỉnh, bổ sung kế hoạch đầu tư trung hạn vốn ngân sách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106/NQ-HĐND</w:t>
      </w:r>
    </w:p>
    <w:p>
      <w:r>
        <w:t>Bình Định, ngày 18 tháng 12 năm 2023</w:t>
      </w:r>
    </w:p>
    <w:p>
      <w:r>
        <w:t>NGHỊ QUYẾT</w:t>
      </w:r>
    </w:p>
    <w:p>
      <w:r>
        <w:t>VỀ VIỆC ĐIỀU CHỈNH, BỔ SUNG KẾ HOẠCH ĐẦU TƯ CÔNG TRUNG HẠN VỐN NGÂN SÁCH TỈNH GIAI ĐOẠN 2021-2025</w:t>
      </w:r>
    </w:p>
    <w:p>
      <w:r>
        <w:t>HỘI ĐỒNG NHÂN DÂN TỈNH BÌNH ĐỊNH KHÓA XIII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58/NQ-HĐND ngày 27 tháng 7 năm 2021 của Hội đồng nhân dân tỉnh phân bổ kế hoạch đầu tư công trung hạn vốn ngân sách địa phương giai đoạn 2021-2025; Nghị quyết số 59/NQ-HĐND ngày 10 tháng 12 năm 2022 của Hội đồng nhân dân tỉnh về điều chỉnh, bổ sung kế hoạch đầu tư công trung hạn vốn ngân sách nhà nước giai đoạn 2021-2025; Nghị quyết số 25/NQ-HĐND ngày 14 tháng 7 năm 2023 của Hội đồng nhân dân tỉnh về việc điều chỉnh, bổ sung kế hoạch đầu tư công trung hạn, giai đoạn 2021-2025;</w:t>
      </w:r>
    </w:p>
    <w:p>
      <w:r>
        <w:t>Căn cứ Văn bản số 1303/TTg-KTTH ngày 06 tháng 12 năm 2023 của Thủ tướng Chính phủ về việc yêu cầu hoàn thiện thủ tục đầu tư dự án sử dụng nguồn tăng thu ngân sách Trung ương năm 2022;</w:t>
      </w:r>
    </w:p>
    <w:p>
      <w:r>
        <w:t>Xét Tờ trình số 242/TTr-UBND ngày 14 tháng 12 năm 2023 của Ủy ban nhân dân tỉnh về việc điều chỉnh, bổ sung nội bộ kế hoạch đầu tư công trung hạn vốn ngân sách tỉnh giai đoạn 2021-2025; Báo cáo thẩm tra số 136/BC-KTNS ngày 15 tháng 12 năm 2023 của Ban Kinh tế - Ngân sách Hội đồng nhân dân tỉnh; ý kiến của đại biểu Hội đồng nhân   dân tỉnh.</w:t>
      </w:r>
    </w:p>
    <w:p>
      <w:r>
        <w:t>QUYẾT NGHỊ:</w:t>
      </w:r>
    </w:p>
    <w:p>
      <w:r>
        <w:t>Điều 1.  Điều chỉnh, bổ sung kế hoạch đầu tư công trung hạn vốn ngân sách tỉnh giai đoạn 2021 - 2025 với số tiền 159.005 triệu đồng.</w:t>
      </w:r>
    </w:p>
    <w:p>
      <w:r>
        <w:t>(Có Phụ lục chi tiết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thông qua bằng hình thức lấy phiếu biểu quyết của đại biểu Hội đồng nhân dân tỉnh, có hiệu lực từ ngày ký ban hành./.</w:t>
      </w:r>
    </w:p>
    <w:p>
      <w:r>
        <w:t>CHỦ TỊCH</w:t>
      </w:r>
    </w:p>
    <w:p>
      <w:r>
        <w:t>Hồ Quốc Dũng</w:t>
      </w:r>
    </w:p>
    <w:p>
      <w:r>
        <w:t>PHỤ LỤC</w:t>
      </w:r>
    </w:p>
    <w:p>
      <w:r>
        <w:t>ĐIỀU CHỈNH, BỔ SUNG KẾ HOẠCH ĐẦU TƯ CÔNG VỐN NGÂN SÁCH TỈNH GIAI ĐOẠN 2021-2025</w:t>
      </w:r>
    </w:p>
    <w:p>
      <w:r>
        <w:t>(Kèm theo Nghị quyết số 106/NQ-HĐND   ngày 18/12/2023 của HĐND tỉnh Bình Định)</w:t>
      </w:r>
    </w:p>
    <w:p>
      <w:r>
        <w:t>Đơn vị tính: triệu đồng</w:t>
      </w:r>
    </w:p>
    <w:p>
      <w:r>
        <w:t>STT</w:t>
      </w:r>
    </w:p>
    <w:p>
      <w:r>
        <w:t>Danh mục dự án</w:t>
      </w:r>
    </w:p>
    <w:p>
      <w:r>
        <w:t>Địa điểm XD</w:t>
      </w:r>
    </w:p>
    <w:p>
      <w:r>
        <w:t>Thời gian KC-HT</w:t>
      </w:r>
    </w:p>
    <w:p>
      <w:r>
        <w:t>Quyết định chủ trương đầu tư</w:t>
      </w:r>
    </w:p>
    <w:p>
      <w:r>
        <w:t>KH trung hạn 2021-2025</w:t>
      </w:r>
    </w:p>
    <w:p>
      <w:r>
        <w:t>Điều chỉnh vốn ngân sách tỉnh: tăng (+), giảm (-)</w:t>
      </w:r>
    </w:p>
    <w:p>
      <w:r>
        <w:t>Kế hoạch đầu tư công trung hạn vốn ngân sách tỉnh sau điều chỉnh</w:t>
      </w:r>
    </w:p>
    <w:p>
      <w:r>
        <w:t>Ghi chú</w:t>
      </w:r>
    </w:p>
    <w:p>
      <w:r>
        <w:t>Số quyết định; ngày/tháng/ năm ban hành</w:t>
      </w:r>
    </w:p>
    <w:p>
      <w:r>
        <w:t>TMĐT</w:t>
      </w:r>
    </w:p>
    <w:p>
      <w:r>
        <w:t>Trong đó:</w:t>
      </w:r>
    </w:p>
    <w:p>
      <w:r>
        <w:t>NSTW</w:t>
      </w:r>
    </w:p>
    <w:p>
      <w:r>
        <w:t>NST</w:t>
      </w:r>
    </w:p>
    <w:p>
      <w:r>
        <w:t>Tổng số (tất cả các nguồn vốn)</w:t>
      </w:r>
    </w:p>
    <w:p>
      <w:r>
        <w:t>Trong đó:</w:t>
      </w:r>
    </w:p>
    <w:p>
      <w:r>
        <w:t>NSTW</w:t>
      </w:r>
    </w:p>
    <w:p>
      <w:r>
        <w:t>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Điều chỉnh giảm</w:t>
      </w:r>
    </w:p>
    <w:p>
      <w:r>
        <w:t>-159.005</w:t>
      </w:r>
    </w:p>
    <w:p>
      <w:r>
        <w:t>1</w:t>
      </w:r>
    </w:p>
    <w:p>
      <w:r>
        <w:t>Dự án Đường Điện Biên Phủ nối dài đến Khu đô thị Diêm Vân</w:t>
      </w:r>
    </w:p>
    <w:p>
      <w:r>
        <w:t>Quy Nhơn, Tuy Phước</w:t>
      </w:r>
    </w:p>
    <w:p>
      <w:r>
        <w:t>2021- 2025</w:t>
      </w:r>
    </w:p>
    <w:p>
      <w:r>
        <w:t>04/NQ-HĐND; 17/7/2020 55/NQ-HĐND; 21/9/2023</w:t>
      </w:r>
    </w:p>
    <w:p>
      <w:r>
        <w:t>607.952</w:t>
      </w:r>
    </w:p>
    <w:p>
      <w:r>
        <w:t>607.952</w:t>
      </w:r>
    </w:p>
    <w:p>
      <w:r>
        <w:t>445.199</w:t>
      </w:r>
    </w:p>
    <w:p>
      <w:r>
        <w:t>0</w:t>
      </w:r>
    </w:p>
    <w:p>
      <w:r>
        <w:t>445.199</w:t>
      </w:r>
    </w:p>
    <w:p>
      <w:r>
        <w:t>-40.000</w:t>
      </w:r>
    </w:p>
    <w:p>
      <w:r>
        <w:t>405.199</w:t>
      </w:r>
    </w:p>
    <w:p>
      <w:r>
        <w:t>2</w:t>
      </w:r>
    </w:p>
    <w:p>
      <w:r>
        <w:t>Dự án Xây dựng tuyến đường tránh phía Nam thị trấn Phú Phong</w:t>
      </w:r>
    </w:p>
    <w:p>
      <w:r>
        <w:t>Tây Sơn</w:t>
      </w:r>
    </w:p>
    <w:p>
      <w:r>
        <w:t>2021- 2024</w:t>
      </w:r>
    </w:p>
    <w:p>
      <w:r>
        <w:t>31/NQ-HĐND; 02/7/2021</w:t>
      </w:r>
    </w:p>
    <w:p>
      <w:r>
        <w:t>816.000</w:t>
      </w:r>
    </w:p>
    <w:p>
      <w:r>
        <w:t>440.000</w:t>
      </w:r>
    </w:p>
    <w:p>
      <w:r>
        <w:t>376.000</w:t>
      </w:r>
    </w:p>
    <w:p>
      <w:r>
        <w:t>685.000</w:t>
      </w:r>
    </w:p>
    <w:p>
      <w:r>
        <w:t>440.000</w:t>
      </w:r>
    </w:p>
    <w:p>
      <w:r>
        <w:t>245.000</w:t>
      </w:r>
    </w:p>
    <w:p>
      <w:r>
        <w:t>-40.000</w:t>
      </w:r>
    </w:p>
    <w:p>
      <w:r>
        <w:t>205.000</w:t>
      </w:r>
    </w:p>
    <w:p>
      <w:r>
        <w:t>3</w:t>
      </w:r>
    </w:p>
    <w:p>
      <w:r>
        <w:t>Dự án Tuyến đường kết nối từ đường phía Tây tỉnh (ĐT.638) đến đường ven biển (ĐT.639) trên địa bàn huyện Phù Mỹ</w:t>
      </w:r>
    </w:p>
    <w:p>
      <w:r>
        <w:t>Phù Mỹ</w:t>
      </w:r>
    </w:p>
    <w:p>
      <w:r>
        <w:t>2021- 2024</w:t>
      </w:r>
    </w:p>
    <w:p>
      <w:r>
        <w:t>03/NQ-HĐND; 19/3/2021 38/NQ-HĐND; 02/7/2021 33/NQ-HĐND; 07/9/2022</w:t>
      </w:r>
    </w:p>
    <w:p>
      <w:r>
        <w:t>818.593</w:t>
      </w:r>
    </w:p>
    <w:p>
      <w:r>
        <w:t>400.000</w:t>
      </w:r>
    </w:p>
    <w:p>
      <w:r>
        <w:t>418.593</w:t>
      </w:r>
    </w:p>
    <w:p>
      <w:r>
        <w:t>695.000</w:t>
      </w:r>
    </w:p>
    <w:p>
      <w:r>
        <w:t>400.000</w:t>
      </w:r>
    </w:p>
    <w:p>
      <w:r>
        <w:t>295.000</w:t>
      </w:r>
    </w:p>
    <w:p>
      <w:r>
        <w:t>-40.000</w:t>
      </w:r>
    </w:p>
    <w:p>
      <w:r>
        <w:t>255.000</w:t>
      </w:r>
    </w:p>
    <w:p>
      <w:r>
        <w:t>4</w:t>
      </w:r>
    </w:p>
    <w:p>
      <w:r>
        <w:t>Dự án Tuyến đường kết nối từ trung tâm thị xã An Nhơn đến đường ven biển phía Tây đầm Thị Nại</w:t>
      </w:r>
    </w:p>
    <w:p>
      <w:r>
        <w:t>An Nhơn, Tuy Phước</w:t>
      </w:r>
    </w:p>
    <w:p>
      <w:r>
        <w:t>2021- 2024</w:t>
      </w:r>
    </w:p>
    <w:p>
      <w:r>
        <w:t>03/NQ-HĐND; 19/3/2021 36/NQ-HĐND; 02/7/2021</w:t>
      </w:r>
    </w:p>
    <w:p>
      <w:r>
        <w:t>1.290.000</w:t>
      </w:r>
    </w:p>
    <w:p>
      <w:r>
        <w:t>680.000</w:t>
      </w:r>
    </w:p>
    <w:p>
      <w:r>
        <w:t>610.000</w:t>
      </w:r>
    </w:p>
    <w:p>
      <w:r>
        <w:t>1.038.000</w:t>
      </w:r>
    </w:p>
    <w:p>
      <w:r>
        <w:t>680.000</w:t>
      </w:r>
    </w:p>
    <w:p>
      <w:r>
        <w:t>358.000</w:t>
      </w:r>
    </w:p>
    <w:p>
      <w:r>
        <w:t>-39.005</w:t>
      </w:r>
    </w:p>
    <w:p>
      <w:r>
        <w:t>318.995</w:t>
      </w:r>
    </w:p>
    <w:p>
      <w:r>
        <w:t>Điều chỉnh tăng</w:t>
      </w:r>
    </w:p>
    <w:p>
      <w:r>
        <w:t>159.005</w:t>
      </w:r>
    </w:p>
    <w:p>
      <w:r>
        <w:t>1</w:t>
      </w:r>
    </w:p>
    <w:p>
      <w:r>
        <w:t>Dự án Tuyến đường kết nối từ Quốc lộ 19 đến Khu Công nghiệp, Đô thị và Dịch vụ Becamex VSIP Bình Định kết nối với Cảng Quy Nhơn</w:t>
      </w:r>
    </w:p>
    <w:p>
      <w:r>
        <w:t>An Nhơn, Vân Canh</w:t>
      </w:r>
    </w:p>
    <w:p>
      <w:r>
        <w:t>2022- 2025</w:t>
      </w:r>
    </w:p>
    <w:p>
      <w:r>
        <w:t>06/NQ-HĐND; 23/3/2022 29/NQ-HĐND; 14/7/2023</w:t>
      </w:r>
    </w:p>
    <w:p>
      <w:r>
        <w:t>1.171.000</w:t>
      </w:r>
    </w:p>
    <w:p>
      <w:r>
        <w:t>211.995</w:t>
      </w:r>
    </w:p>
    <w:p>
      <w:r>
        <w:t>211.995</w:t>
      </w:r>
    </w:p>
    <w:p>
      <w:r>
        <w:t>800.000</w:t>
      </w:r>
    </w:p>
    <w:p>
      <w:r>
        <w:t>211.995</w:t>
      </w:r>
    </w:p>
    <w:p>
      <w:r>
        <w:t>159.005</w:t>
      </w:r>
    </w:p>
    <w:p>
      <w:r>
        <w:t>371.000</w:t>
      </w:r>
    </w:p>
    <w:p>
      <w:r>
        <w:t>800 tỷ đồng là phần ngân sách trung ương hỗ trợ theo Công văn số 1303/TTg-KTTH ngày 06/12/2023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