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về Chương trình giám sát của Hội đồng nhân dân tỉnh Bình Phước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10/NQ-HĐND</w:t>
      </w:r>
    </w:p>
    <w:p>
      <w:r>
        <w:t>Bình Phước, ngày 04 tháng 7 năm 2024</w:t>
      </w:r>
    </w:p>
    <w:p>
      <w:r>
        <w:t>NGHỊ QUYẾT</w:t>
      </w:r>
    </w:p>
    <w:p>
      <w:r>
        <w:t>VỀ CHƯƠNG TRÌNH GIÁM SÁT CỦA HỘI ĐỒNG NHÂN DÂN TỈNH NĂM 2025</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195/TTr-HĐND ngày 19 tháng 6 năm 2024 của Thường trực Hội đồng nhân dân tỉnh; ý kiến thảo luận của đại biểu Hội đồng nhân dân tỉnh tại kỳ họp.</w:t>
      </w:r>
    </w:p>
    <w:p>
      <w:r>
        <w:t>QUYẾT NGHỊ:</w:t>
      </w:r>
    </w:p>
    <w:p>
      <w:r>
        <w:t>Điều 1.    Thông qua chương trình giám sát của Hội đồng nhân dân tỉnh năm 2025, như sau:</w:t>
      </w:r>
    </w:p>
    <w:p>
      <w:r>
        <w:t>1. Những nội dung Hội đồng nhân dân tỉnh trực tiếp giám sát tại kỳ họp thường lệ</w:t>
      </w:r>
    </w:p>
    <w:p>
      <w:r>
        <w:t>a) Hội đồng nhân dân tỉnh xem xét, thảo luận báo cáo công tác của Thường trực Hội đồng nhân dân tỉnh, các Ban của Hội đồng nhân dân tỉnh, Ủy ban nhân dân tỉnh, Tòa án nhân dân tỉnh, Viện kiểm sát nhân dân tỉnh, Cục thi hành án dân sự tỉnh;</w:t>
      </w:r>
    </w:p>
    <w:p>
      <w:r>
        <w:t>b) Hội đồng nhân dân tỉnh xem xét, thảo luận báo cáo của Ủy ban nhân dân tỉnh về kết quả thực hiện nhiệm vụ kinh tế - xã hội; thu - chi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c) Hội đồng nhân dân tỉnh xem xét quyết định của Ủy ban nhân dân tỉnh, nghị quyết của Hội đồng nhân dân huyện, thị xã, thành phố có dấu hiệu trái với Hiến pháp, luật, văn bản quy phạm pháp luật của cơ quan nhà nước cấp trên, nghị quyết của Hội đồng nhân dân tỉnh theo đề nghị của Thường trực Hội đồng nhân dân tỉnh;</w:t>
      </w:r>
    </w:p>
    <w:p>
      <w:r>
        <w:t>d) Đại biểu Hội đồng nhân dân tỉnh chất vấn Chủ tịch Ủy ban nhân dân tỉnh, Phó Chủ tịch Ủy ban nhân dân tỉnh, Ủy viên Ủy ban nhân dân tỉnh, Chánh án Tòa án nhân dân tỉnh, Viện trưởng Viện kiểm sát nhân dân tỉnh, Cục trưởng Cục thi hành án dân sự tỉnh.</w:t>
      </w:r>
    </w:p>
    <w:p>
      <w:r>
        <w:t>2. Những nội dung Hội đồng nhân dân tỉnh giám sát thường xuyên</w:t>
      </w:r>
    </w:p>
    <w:p>
      <w:r>
        <w:t>a) Việc tuân theo Hiến pháp, pháp luật ở địa phương và việc thực hiện nghị quyết của Hội đồng nhân dân tỉnh;</w:t>
      </w:r>
    </w:p>
    <w:p>
      <w:r>
        <w:t>b) Hoạt động của Thường trực Hội đồng nhân dân tỉnh, Ban của Hội đồng nhân dân tỉnh, Ủy ban nhân dân tỉnh, Tòa án nhân dân tỉnh, Viện kiểm sát nhân dân tỉnh, Cục thi hành án dân sự tỉnh;</w:t>
      </w:r>
    </w:p>
    <w:p>
      <w:r>
        <w:t>c) Việc ban hành, thực hiện quyết định của Ủy ban nhân dân tỉnh và nghị quyết của Hội đồng nhân dân các huyện, thị xã, thành phố trong tỉnh;</w:t>
      </w:r>
    </w:p>
    <w:p>
      <w:r>
        <w:t>d) Việc giải quyết khiếu nại, tố cáo, kiến nghị của cử tri và thực hiện các kiến nghị của các đoàn giám sát của Hội đồng nhân dân tỉnh.</w:t>
      </w:r>
    </w:p>
    <w:p>
      <w:r>
        <w:t>3. Những nội dung Hội đồng nhân dân tỉnh giám sát theo chuyên đề giữa hai kỳ họp của Hội đồng nhân dân tỉnh</w:t>
      </w:r>
    </w:p>
    <w:p>
      <w:r>
        <w:t>a) Tình hình triển khai, thực hiện nghị quyết của Hội đồng nhân dân tỉnh và hoạt động của Hội đồng nhân dân cấp dưới tại địa phương; việc trả lời các ý kiến, kiến nghị của cử tri sau các đợt tiếp xúc cử tri của đại biểu Hội đồng nhân dân tỉnh; kết quả thực hiện các kiến nghị sau giám sát của Thường trực Hội đồng nhân dân, các Ban của Hội đồng nhân dân tỉnh năm 2024 và năm 2025.</w:t>
      </w:r>
    </w:p>
    <w:p>
      <w:r>
        <w:t>b) Lĩnh vực kinh tế, ngân sách</w:t>
      </w:r>
    </w:p>
    <w:p>
      <w:r>
        <w:t>- Công tác tái cơ cấu doanh nghiệp và tình hình sản xuất kinh doanh của một số doanh nghiệp nhà nước thuộc tỉnh.</w:t>
      </w:r>
    </w:p>
    <w:p>
      <w:r>
        <w:t>- Công tác quản lý thu thuế ngoài quốc doanh và doanh nghiệp có vốn đầu tư nước ngoài trên địa bàn tỉnh.</w:t>
      </w:r>
    </w:p>
    <w:p>
      <w:r>
        <w:t>- Công tác triển khai thực hiện một số dự án đầu tư công tiến độ thực hiện chậm, kéo dài trên địa bàn tỉnh.</w:t>
      </w:r>
    </w:p>
    <w:p>
      <w:r>
        <w:t>- Công tác quản lý nhà nước và chấp hành pháp luật về bảo vệ môi trường.</w:t>
      </w:r>
    </w:p>
    <w:p>
      <w:r>
        <w:t>- Công tác quản lý tài chính đối với các đơn vị sự nghiệp công lập.</w:t>
      </w:r>
    </w:p>
    <w:p>
      <w:r>
        <w:t>- Tình hình thực hiện nguồn vốn đầu tư công để thực hiện các chương trình mục tiêu quốc gia trên địa bàn tỉnh giai đoạn 2021 - 2025.</w:t>
      </w:r>
    </w:p>
    <w:p>
      <w:r>
        <w:t>c) Lĩnh vực văn hóa, xã hội</w:t>
      </w:r>
    </w:p>
    <w:p>
      <w:r>
        <w:t>- Kết quả triển khai, thực hiện công tác phát triển du lịch trên địa bàn tỉnh.</w:t>
      </w:r>
    </w:p>
    <w:p>
      <w:r>
        <w:t>- Kết quả triển khai, thực hiện Nghị quyết số 10/NQ-HĐND ngày 07 tháng 12 năm 2021 của Hội đồng nhân dân tỉnh về việc phát triển thanh niên tỉnh Bình Phước giai đoạn 2021 - 2030.</w:t>
      </w:r>
    </w:p>
    <w:p>
      <w:r>
        <w:t>- Việc triển khai thực hiện Quyết định số 522/QĐ-TTg ngày 14/12/2018 của Thủ tướng Chính phủ về phê duyệt Đề án “Giáo dục hướng nghiệp và định hướng phân luồng học sinh trong giáo dục phổ thông giai đoạn 2018 - 2025” trên địa bàn tỉnh.</w:t>
      </w:r>
    </w:p>
    <w:p>
      <w:r>
        <w:t>- Việc thực hiện các quy định của pháp luật trong lĩnh vực bảo hiểm xã hội và bảo hiểm thất nghiệp trên địa bàn tỉnh.</w:t>
      </w:r>
    </w:p>
    <w:p>
      <w:r>
        <w:t>d) Lĩnh vực dân tộc</w:t>
      </w:r>
    </w:p>
    <w:p>
      <w:r>
        <w:t>- Việc thực hiện chính sách hỗ trợ mua thẻ Bảo hiểm y tế cho người dân tộc thiểu số theo Nghị quyết số 16/2022/NQ-HĐND ngày 09 tháng 11 năm 2022 của Hội đồng nhân dân tỉnh sửa đổi, bổ sung một số Điều của Nghị quyết số 13/2020/NQ-HĐND ngày 13 tháng 7 năm 2020 của Hội đồng nhân dân tỉnh quy định mức hỗ trợ đóng bảo hiểm y tế cho một số đối tượng trên địa bàn tỉnh Bình Phước giai đoạn 2020 - 2025.</w:t>
      </w:r>
    </w:p>
    <w:p>
      <w:r>
        <w:t>- Công tác xóa mù chữ cho người dân vùng đồng bào dân tộc thiểu số.</w:t>
      </w:r>
    </w:p>
    <w:p>
      <w:r>
        <w:t>- Việc phân bổ và sử dụng nguồn vốn Chương trình mục tiêu quốc gia phát triển kinh tế - xã hội vùng đồng bào dân tộc thiểu số và miền núi giai đoạn 2021 - 2030, giai đoạn I: từ năm 2021 đến năm 2025.</w:t>
      </w:r>
    </w:p>
    <w:p>
      <w:r>
        <w:t>- Việc triển khai thực hiện Chỉ thị số 28/CT-TTg ngày 10 tháng 9 năm 2014 của Thủ tướng Chính phủ về nâng cao hiệu lực, hiệu quả quản lý nhà nước về công tác dân tộc.</w:t>
      </w:r>
    </w:p>
    <w:p>
      <w:r>
        <w:t>đ) Lĩnh vực pháp chế, nội chính</w:t>
      </w:r>
    </w:p>
    <w:p>
      <w:r>
        <w:t>- Tình hình thực thi pháp luật của các cơ quan Công an, Viện kiểm sát nhân dân, Tòa án nhân dân, Thi hành án dân sự cấp huyện, cấp tỉnh 6 tháng đầu năm và phương hướng, nhiệm vụ 6 tháng cuối năm 2025.</w:t>
      </w:r>
    </w:p>
    <w:p>
      <w:r>
        <w:t>- Việc triển khai và thực hiện Luật Nghĩa vụ quân sự trong công tác tuyển chọn và gọi công dân nhập ngũ trên địa bàn tỉnh.</w:t>
      </w:r>
    </w:p>
    <w:p>
      <w:r>
        <w:t>- Việc thực thi pháp luật về tạm giữ, tạm giam trên địa bàn tỉnh.</w:t>
      </w:r>
    </w:p>
    <w:p>
      <w:r>
        <w:t>- Việc chấp hành pháp luật về phòng cháy, chữa cháy và việc thực hiện Nghị quyết số 29/2016/NQ-HĐND ngày 07 tháng 12 năm 2016 của Hội đồng nhân dân tỉnh về thông qua Đề án quy hoạch tổng thể hệ thống cơ sở của lực lượng cảnh sát phòng cháy, chữa cháy và cứu nạn, cứu hộ tỉnh Bình Phước đến năm 2020 và tầm nhìn đến năm 2030.</w:t>
      </w:r>
    </w:p>
    <w:p>
      <w:r>
        <w:t>- Việc chấp hành pháp luật về quản lý, bảo vệ và phát triển rừng trên địa bàn tỉnh.</w:t>
      </w:r>
    </w:p>
    <w:p>
      <w:r>
        <w:t>- Tình hình thực thi pháp luật của các cơ quan Công an, Viện kiểm sát nhân dân, Tòa án nhân dân, Cục Thi hành án dân sự tỉnh năm 2025.</w:t>
      </w:r>
    </w:p>
    <w:p>
      <w:r>
        <w:t>4. Khi xét thấy cần thiết, Hội đồng nhân dân tỉnh, Thường trực Hội đồng nhân dân tỉnh, Ban của Hội đồng nhân dân tỉnh tiến hành giám sát hoạt động của cơ quan, tổ chức, cá nhân khác ở địa phương.</w:t>
      </w:r>
    </w:p>
    <w:p>
      <w:r>
        <w:t>Điều 2.    Tổ chức thực hiện</w:t>
      </w:r>
    </w:p>
    <w:p>
      <w:r>
        <w:t>1. Hội đồng nhân dân tỉnh giao Thường trực Hội đồng nhân dân tỉnh</w:t>
      </w:r>
    </w:p>
    <w:p>
      <w:r>
        <w:t>a) Căn cứ chương trình giám sát của Hội đồng nhân dân tỉnh năm 2025 xây dựng kế hoạch triển khai thực hiện; chỉ đạo việc thực hiện chương trình hoạt động của Hội đồng nhân dân tỉnh; điều hòa, phối hợp hoạt động của các Ban của Hội đồng nhân dân tỉnh. Định kỳ hàng tháng, Thường trực Hội đồng nhân dân tỉnh nghe báo cáo tổng hợp hoạt động giám sát của các Ban Hội đồng nhân dân tỉnh; báo cáo Hội đồng nhân dân tỉnh kết quả thực hiện Chương trình giám sát năm 2025 vào kỳ họp giữa năm 2026;</w:t>
      </w:r>
    </w:p>
    <w:p>
      <w:r>
        <w:t>b) Tổ chức Hội nghị chất vấn giữa hai kỳ họp của Hội đồng nhân dân tỉnh và giải trình tại phiên họp của Thường trực Hội đồng nhân dân tỉnh;</w:t>
      </w:r>
    </w:p>
    <w:p>
      <w:r>
        <w:t>c) Nghiên cứu cải tiến những biện pháp cần thiết để nâng cao chất lượng trong hoạt động giám sát; phương thức giám sát tại kỳ họp và giám sát của Thường trực Hội đồng nhân dân tỉnh, các Ban của Hội đồng nhân dân tỉnh;</w:t>
      </w:r>
    </w:p>
    <w:p>
      <w:r>
        <w:t>d) Tiếp tục chú trọng, tăng cường công tác tham mưu, tổng hợp phục vụ hoạt động giám sát; chỉ đạo tốt công tác bảo đảm phục vụ hoạt động giám sát của Hội đồng nhân dân tỉnh.</w:t>
      </w:r>
    </w:p>
    <w:p>
      <w:r>
        <w:t>2. Các Ban của Hội đồng nhân dân tỉnh căn cứ chương trình giám sát của Hội đồng nhân dân tỉnh năm 2025 và Kế hoạch triển khai thực hiện của Thường trực Hội đồng nhân dân tỉnh để xây dựng chương trình giám sát năm 2025 của Ban; báo cáo kết quả thực hiện chương trình giám sát của Ban với Thường trực Hội đồng nhân dân tỉnh theo quy định.</w:t>
      </w:r>
    </w:p>
    <w:p>
      <w:r>
        <w:t>3. Các Tổ đại biểu và đại biểu Hội đồng nhân dân tỉnh căn cứ điều kiện và tình hình thực tế, chủ động lựa chọn nội dung hoặc các vấn đề do Hội đồng nhân dân tỉnh, Thường trực Hội đồng nhân dân tỉnh phân công để xây dựng chương trình, phối hợp và tiến hành hoạt động giám sát, báo cáo kết quả theo quy định của pháp luật.</w:t>
      </w:r>
    </w:p>
    <w:p>
      <w:r>
        <w:t>4. Đề nghị Ban Thường trực Ủy ban Mặt trận Tổ quốc Việt Nam tỉnh thông báo công tác Mặt trận tham gia xây dựng chính quyền, tham gia các đợt giám sát chuyên đề của Thường trực Hội đồng nhân dân tỉnh và các Ban của Hội đồng nhân dân tỉnh; giám sát hoạt động của đại biểu Hội đồng nhân dân tỉnh, phối hợp với Thường trực Hội đồng nhân dân tỉnh đánh giá chất lượng hoạt động của đại biểu Hội đồng nhân dân tỉnh.</w:t>
      </w:r>
    </w:p>
    <w:p>
      <w:r>
        <w:t>Nghị quyết này đã được Hội đồng nhân dân tỉnh Bình Phước khóa X, kỳ họp thứ 15 thông qua ngày 04 tháng 7 năm 2024 và có hiệu lực kể từ ngày thông qua./.</w:t>
      </w:r>
    </w:p>
    <w:p>
      <w:r>
        <w:t>Nơi nhận:</w:t>
      </w:r>
    </w:p>
    <w:p>
      <w:r>
        <w:t>- Ủy ban Thường vụ Quốc hội, Chính phủ;</w:t>
      </w:r>
    </w:p>
    <w:p>
      <w:r>
        <w:t>- Văn phòng Quốc hội, Văn phòng Chính phủ;</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