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2024 thông qua chủ trương sắp xếp đơn vị hành chính cấp xã giai đoạn 2023-2025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10/NQ-HĐND</w:t>
      </w:r>
    </w:p>
    <w:p>
      <w:r>
        <w:t>Bến Tre, ngày 18 tháng 6 năm 2024</w:t>
      </w:r>
    </w:p>
    <w:p>
      <w:r>
        <w:t>NGHỊ QUYẾT</w:t>
      </w:r>
    </w:p>
    <w:p>
      <w:r>
        <w:t>THÔNG QUA CHỦ TRƯƠNG SẮP XẾP ĐƠN VỊ HÀNH CHÍNH CẤP XÃ GIAI ĐOẠN 2023 - 2025 CỦA TỈNH BẾN TRE</w:t>
      </w:r>
    </w:p>
    <w:p>
      <w:r>
        <w:t>HỘI ĐỒNG NHÂN DÂN TỈNH BẾN TRE</w:t>
      </w:r>
    </w:p>
    <w:p>
      <w:r>
        <w:t>KHÓA X - KỲ HỌP THỨ 13</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Xét Tờ trình số 3432/TTr-UBND ngày 31 tháng 5 năm 2024 của Ủy ban nhân dân tỉnh thông qua Nghị quyết thông qua chủ trương sắp xếp đơn vị hành chính cấp xã giai đoạn 2023 - 2025 của tỉnh Bến Tre; Báo cáo thẩm tra của Ban pháp chế Hội đồng nhân dân tỉnh; ý kiến thảo luận của đại biểu Hội đồng nhân dân tỉnh tại kỳ họp.</w:t>
      </w:r>
    </w:p>
    <w:p>
      <w:r>
        <w:t>QUYẾT NGHỊ:</w:t>
      </w:r>
    </w:p>
    <w:p>
      <w:r>
        <w:t>Điều 1.  Thống nhất chủ trương sắp xếp đơn vị hành chính cấp xã giai đoạn 2023 - 2025 của tỉnh Bến Tre, cụ thể như sau:</w:t>
      </w:r>
    </w:p>
    <w:p>
      <w:r>
        <w:t>1. Đối với các đơn vị hành chính cấp xã thuộc thành phố Bến Tre</w:t>
      </w:r>
    </w:p>
    <w:p>
      <w:r>
        <w:t>Nhập toàn bộ diện tích tự nhiên, quy mô dân số của Phường 4 và Phường 5 vào phường An Hội. Tên đơn vị hành chính mới là phường An Hội.</w:t>
      </w:r>
    </w:p>
    <w:p>
      <w:r>
        <w:t>2. Đối với các đơn vị hành chính cấp xã thuộc huyện Châu Thành</w:t>
      </w:r>
    </w:p>
    <w:p>
      <w:r>
        <w:t>a) Nhập toàn bộ diện tích tự nhiên và quy mô dân số của xã An Khánh vào thị trấn Châu Thành. Tên đơn vị hành chính mới là thị trấn Châu Thành.</w:t>
      </w:r>
    </w:p>
    <w:p>
      <w:r>
        <w:t>b) Nhập toàn bộ diện tích tự nhiên và quy mô dân số của xã Phú An Hòa và xã An Hóa vào xã An Phước. Tên đơn vị hành chính mới là xã An Phước.</w:t>
      </w:r>
    </w:p>
    <w:p>
      <w:r>
        <w:t>c) Nhập toàn bộ diện tích tự nhiên và quy mô dân số của xã Sơn Hòa và xã An Hiệp vào xã Tường Đa. Tên đơn vị hành chính mới là xã Tường Đa.</w:t>
      </w:r>
    </w:p>
    <w:p>
      <w:r>
        <w:t>3. Đối với các đơn vị hành chính cấp xã thuộc huyện Bình Đại</w:t>
      </w:r>
    </w:p>
    <w:p>
      <w:r>
        <w:t>Nhập toàn bộ diện tích tự nhiên, quy mô dân số của xã Phú Vang vào xã Lộc Thuận. Tên đơn vị hành chính mới là xã Lộc Thuận.</w:t>
      </w:r>
    </w:p>
    <w:p>
      <w:r>
        <w:t>4. Đối với các đơn vị hành chính cấp xã thuộc huyện Ba Tri</w:t>
      </w:r>
    </w:p>
    <w:p>
      <w:r>
        <w:t>Nhập toàn bộ diện tích tự nhiên và quy mô dân số của xã Tân Mỹ vào xã Mỹ Hòa. Tên đơn vị hành chính mới là xã Mỹ Hòa.</w:t>
      </w:r>
    </w:p>
    <w:p>
      <w:r>
        <w:t>Điều 2. Tổ chức thực hiện</w:t>
      </w:r>
    </w:p>
    <w:p>
      <w:r>
        <w:t>1. Ủy ban nhân dân tỉnh hoàn thiện hồ sơ Đề án sắp xếp đơn vị hành chính cấp xã giai đoạn 2023 - 2025 của tỉnh Bến Tre trình Bộ Nội vụ, Chính phủ theo quy định.</w:t>
      </w:r>
    </w:p>
    <w:p>
      <w:r>
        <w:t>2. Thường trực Hội đồng nhân dân tỉnh, các Ban của Hội đồng nhân dân tỉnh và đại biểu Hội đồng nhân dân tỉnh giám sát việc thực hiện Nghị quyết.</w:t>
      </w:r>
    </w:p>
    <w:p>
      <w:r>
        <w:t>Nghị quyết này đã được Hội đồng nhân dân tỉnh Bến Tre khóa X, kỳ họp thứ 13 (kỳ họp để giải quyết công việc phát sinh đột xuất) thông qua ngày 18 tháng 6 năm 2024 và có hiệu lực từ ngày Hội đồng nhân dân tỉnh thông qua./.</w:t>
      </w:r>
    </w:p>
    <w:p>
      <w:r>
        <w:t>Nơi nhận:</w:t>
      </w:r>
    </w:p>
    <w:p>
      <w:r>
        <w:t>- Ủy ban Thường vụ Quốc hội;</w:t>
      </w:r>
    </w:p>
    <w:p>
      <w:r>
        <w:t>- Chính phủ;</w:t>
      </w:r>
    </w:p>
    <w:p>
      <w:r>
        <w:t>- Bộ Nội vụ;</w:t>
      </w:r>
    </w:p>
    <w:p>
      <w:r>
        <w:t>- Thường trực Tỉnh ủy;</w:t>
      </w:r>
    </w:p>
    <w:p>
      <w:r>
        <w:t>- Đại biểu Quốc hội đơn vị tỉnh Bến Tre;</w:t>
      </w:r>
    </w:p>
    <w:p>
      <w:r>
        <w:t>- Đại biểu HĐND tỉnh;</w:t>
      </w:r>
    </w:p>
    <w:p>
      <w:r>
        <w:t>- Ủy ban nhân dân tỉnh;</w:t>
      </w:r>
    </w:p>
    <w:p>
      <w:r>
        <w:t>- Ủy ban MTTQVN tỉnh và các tổ chức CT-XH tỉnh;</w:t>
      </w:r>
    </w:p>
    <w:p>
      <w:r>
        <w:t>- Ban Dân vận Tỉnh ủy, Ban Tuyên giáo Tỉnh ủy;</w:t>
      </w:r>
    </w:p>
    <w:p>
      <w:r>
        <w:t>- Các sở, ban, ngành tỉnh;</w:t>
      </w:r>
    </w:p>
    <w:p>
      <w:r>
        <w:t>- Văn phòng: ĐĐBQH&amp;HĐND tỉnh, UBND tỉnh;</w:t>
      </w:r>
    </w:p>
    <w:p>
      <w:r>
        <w:t>- TT. HĐND, UBND các huyện, thành phố;</w:t>
      </w:r>
    </w:p>
    <w:p>
      <w:r>
        <w:t>- Báo Đồng Khởi, Đài PT-TH tỉnh;</w:t>
      </w:r>
    </w:p>
    <w:p>
      <w:r>
        <w:t>- Trang TTĐT ĐBND tỉnh,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