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tiêu chí thành lập và tiêu chí về số lượng thành viên Tổ bảo vệ an ninh, trật tự ở cơ sở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09/2024/NQ-HĐND</w:t>
      </w:r>
    </w:p>
    <w:p>
      <w:r>
        <w:t>Thừa Thiên Huế, ngày 17 tháng 6 năm 2024</w:t>
      </w:r>
    </w:p>
    <w:p>
      <w:r>
        <w:t>NGHỊ QUYẾT</w:t>
      </w:r>
    </w:p>
    <w:p>
      <w:r>
        <w:t>QUY ĐỊNH TIÊU CHÍ THÀNH LẬP VÀ TIÊU CHÍ VỀ SỐ LƯỢNG THÀNH VIÊN TỔ BẢO VỆ AN NINH, TRẬT TỰ Ở CƠ SỞ TRÊN ĐỊA BÀN TỈNH THỪA THIÊN HUẾ</w:t>
      </w:r>
    </w:p>
    <w:p>
      <w:r>
        <w:t>HỘI ĐỒNG NHÂN DÂN TỈNH THỪA THIÊN HUẾ</w:t>
      </w:r>
    </w:p>
    <w:p>
      <w:r>
        <w:t>KHÓA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6054/TTr-UBND ngày 13 tháng 6 năm 2024 của Ủy ban nhân dân tỉnh về đề nghị ban hành Nghị quyết của Hội đồng nhân dân tỉnh "quy định tiêu chí thành lập và tiêu chí về số lượng thành viên Tổ bảo vệ an ninh, trật tự trên địa bàn tỉnh Thừa Thiên Huế"; Báo cáo thẩm tra của Ban Pháp chế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tiêu chí thành lập Tổ bảo vệ an ninh, trật tự ở cơ sở và tiêu chí về số lượng thành viên Tổ bảo vệ an ninh, trật tự ở cơ sở trên địa bàn tỉnh Thừa Thiên Huế.</w:t>
      </w:r>
    </w:p>
    <w:p>
      <w:r>
        <w:t>2. Đối tượng áp dụng</w:t>
      </w:r>
    </w:p>
    <w:p>
      <w:r>
        <w:t>a) Lực lượng tham gia bảo vệ an ninh, trật tự ở thôn, tổ dân phố.</w:t>
      </w:r>
    </w:p>
    <w:p>
      <w:r>
        <w:t>b) Các cơ quan, đơn vị, tổ chức, cá nhân có liên quan.</w:t>
      </w:r>
    </w:p>
    <w:p>
      <w:r>
        <w:t>Điều 2. Quy định tiêu chí thành lập và tiêu chí về số lượng thành viên Tổ bảo vệ an ninh, trật tự ở cơ sở</w:t>
      </w:r>
    </w:p>
    <w:p>
      <w:r>
        <w:t>1. Tiêu chí thành lập</w:t>
      </w:r>
    </w:p>
    <w:p>
      <w:r>
        <w:t>Mỗi thôn, tổ dân phố trên địa bàn tỉnh thành lập 01 (một) Tổ bảo vệ an ninh, trật tự.</w:t>
      </w:r>
    </w:p>
    <w:p>
      <w:r>
        <w:t>2. Tiêu chí về số lượng thành viên</w:t>
      </w:r>
    </w:p>
    <w:p>
      <w:r>
        <w:t>a) Đối với thôn, tổ dân phố loại 1 được bố trí không quá 05 (năm) thành viên gồm có Tổ trưởng, 01 Tổ phó và các Tổ viên.</w:t>
      </w:r>
    </w:p>
    <w:p>
      <w:r>
        <w:t>b) Đối với thôn, tổ dân phố loại 2 được bố trí không quá 04 (bốn) thành viên gồm có Tổ trưởng, 01 Tổ phó và các Tổ viên.</w:t>
      </w:r>
    </w:p>
    <w:p>
      <w:r>
        <w:t>c) Đối với thôn, tổ dân phố loại 3 được bố trí 03 (ba) thành viên gồm có Tổ trưởng, 01 Tổ phó và 01 Tổ viên.</w:t>
      </w:r>
    </w:p>
    <w:p>
      <w:r>
        <w:t>Điều 3. Điều khoản thi hành</w:t>
      </w:r>
    </w:p>
    <w:p>
      <w:r>
        <w:t>Nghị quyết này bãi bỏ Nghị quyết số 14/2021/NQ - HĐND ngày 16 tháng 7 năm 2021 của Hội đồng nhân dân tỉnh quy định số lượng, mức hỗ trợ đối với Công an viên thôn, bản thuộc xã trên địa bàn tỉnh Thừa Thiên Huế.</w:t>
      </w:r>
    </w:p>
    <w:p>
      <w:r>
        <w:t>Điều 4.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18 thông qua ngày 17 tháng 6 năm 2024 và có hiệu lực kể từ ngày 01 tháng 7 năm 2024./.</w:t>
      </w:r>
    </w:p>
    <w:p>
      <w:r>
        <w:t>Nơi nhận:</w:t>
      </w:r>
    </w:p>
    <w:p>
      <w:r>
        <w:t>- Như Điều 4;</w:t>
      </w:r>
    </w:p>
    <w:p>
      <w:r>
        <w:t>- UBTV Quốc hội; Chính phủ;</w:t>
      </w:r>
    </w:p>
    <w:p>
      <w:r>
        <w:t>- Ban Công tác đại biểu;</w:t>
      </w:r>
    </w:p>
    <w:p>
      <w:r>
        <w:t>- Các Bộ: Công an; Nội vụ; Tài chính;</w:t>
      </w:r>
    </w:p>
    <w:p>
      <w:r>
        <w:t>- Cục Kiểm tra VBQPPL (Bộ Tư pháp);</w:t>
      </w:r>
    </w:p>
    <w:p>
      <w:r>
        <w:t>- Thường vụ Tỉnh ủy;</w:t>
      </w:r>
    </w:p>
    <w:p>
      <w:r>
        <w:t>- Đoàn ĐBQH tỉnh; UBMTTQVN tỉnh;</w:t>
      </w:r>
    </w:p>
    <w:p>
      <w:r>
        <w:t>- Các sở, ban, ngành, đoàn thể cấp tỉnh;</w:t>
      </w:r>
    </w:p>
    <w:p>
      <w:r>
        <w:t>- TT HĐND, UBND các huyện, thị xã, tp.Huế;</w:t>
      </w:r>
    </w:p>
    <w:p>
      <w:r>
        <w:t>- Công báo tỉnh; Cổng TTĐT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