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09/2024/NQ-HĐND quy định mức hỗ trợ đóng bảo hiểm y tế cho một số đối tượng đang cư trú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08/07/2024</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09/2024/NQ-HĐND</w:t>
      </w:r>
    </w:p>
    <w:p>
      <w:r>
        <w:t>Thái Bình, ngày 27 tháng 6 năm 2024</w:t>
      </w:r>
    </w:p>
    <w:p>
      <w:r>
        <w:t>NGHỊ QUYẾT</w:t>
      </w:r>
    </w:p>
    <w:p>
      <w:r>
        <w:t>QUY ĐỊNH MỨC HỖ TRỢ ĐÓNG BẢO HIỂM Y TẾ CHO MỘT SỐ ĐỐI TƯỢNG ĐANG CƯ TRÚ TRÊN ĐỊA BÀN TỈNH THÁI BÌNH</w:t>
      </w:r>
    </w:p>
    <w:p>
      <w:r>
        <w:t>HỘI ĐỒNG NHÂN DÂN TỈNH THÁI BÌNH</w:t>
      </w:r>
    </w:p>
    <w:p>
      <w:r>
        <w:t>KHÓA XVII KỲ HỌP ĐỂ GIẢI QUYẾT CÔNG VIỆC PHÁT SINH ĐỘT XUẤT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Bảo hiểm y tế ngày 14 tháng 11 năm 2008;</w:t>
      </w:r>
    </w:p>
    <w:p>
      <w:r>
        <w:t>Căn cứ Luật sửa đổi, bổ sung một số điều của Luật Bảo hiểm y tế ngày 13 tháng 6 năm 2014;</w:t>
      </w:r>
    </w:p>
    <w:p>
      <w:r>
        <w:t>Căn cứ Luật Ngân sách nhà nước ngày 25 tháng 6 năm 2015;</w:t>
      </w:r>
    </w:p>
    <w:p>
      <w:r>
        <w:t>Căn cứ Luật Người cao tuổi ngày 23 tháng 11 năm 2009;</w:t>
      </w:r>
    </w:p>
    <w:p>
      <w:r>
        <w:t>Căn cứ Nghị định số 07/2021/NĐ-CP ngày 27 tháng 01 năm 2021 của Chính phủ quy định chuẩn nghèo đa chiều giai đoạn 2021-2025;</w:t>
      </w:r>
    </w:p>
    <w:p>
      <w:r>
        <w:t>Căn cứ Nghị định số 146/2018/NĐ-CP ngày 17 tháng 10 năm 2018 của Chính phủ quy định chi tiết và hướng dẫn biện pháp thi hành một số điều của Luật Bảo hiểm y tế;</w:t>
      </w:r>
    </w:p>
    <w:p>
      <w:r>
        <w:t>Căn cứ Nghị định số 75/2023/NĐ-CP ngày 19 tháng 10 năm 2023 của Chính phủ sửa đổi, bổ sung một số điều của Nghị định số 146/2018/NĐ-CP ngày 17 tháng 10 năm 2018 của Chính phủ quy định chi tiết và hướng dẫn biện pháp thi hành một số điều của Luật Bảo hiểm y tế;</w:t>
      </w:r>
    </w:p>
    <w:p>
      <w:r>
        <w:t>Thực hiện Thông báo kết luận số 936-TB/TU ngày 20 tháng 6 năm 2024 của Ban Thường vụ Tỉnh ủy về quy định mức hỗ trợ đóng bảo hiểm y tế cho một số đối tượng đang cư trú trên địa bàn tỉnh Thái Bình;</w:t>
      </w:r>
    </w:p>
    <w:p>
      <w:r>
        <w:t>Xét Tờ trình số 77/TTr-UBND ngày 24 tháng 6 năm 2024 của Ủy ban nhân dân tỉnh về việc ban hành Nghị quyết quy định mức hỗ trợ đóng bảo hiểm y tế cho một số đối tượng đang cư trú trên địa bàn tỉnh Thái Bình; Báo cáo thẩm tra số 21/BC-HĐND ngày 25 tháng 6 năm 2024 của Ban Văn hóa - Xã hội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mức hỗ trợ đóng bảo hiểm y tế cho một số đối tượng đang cư trú trên địa bàn tỉnh Thái Bình.</w:t>
      </w:r>
    </w:p>
    <w:p>
      <w:r>
        <w:t>2. Đối tượng áp dụng</w:t>
      </w:r>
    </w:p>
    <w:p>
      <w:r>
        <w:t>a) Người cao tuổi từ đủ 70 tuổi đến dưới 80 tuổi chưa được ngân sách nhà nước hỗ trợ đóng bảo hiểm y tế.</w:t>
      </w:r>
    </w:p>
    <w:p>
      <w:r>
        <w:t>b) Người thuộc hộ gia đình làm nông nghiệp, lâm nghiệp, ngư nghiệp và diêm nghiệp có mức sống trung bình theo chuẩn hộ có mức sống trung bình giai đoạn 2022-2025 quy định tại Nghị định số 07/2021/NĐ-CP ngày 27 tháng 01 năm 2021 của Chính phủ quy định chuẩn nghèo đa chiều giai đoạn 2021-2025 và các văn bản khác của cơ quan có thẩm quyền sửa đổi, bổ sung hoặc thay thế chuẩn hộ có mức sống trung bình áp dụng cho từng giai đoạn.</w:t>
      </w:r>
    </w:p>
    <w:p>
      <w:r>
        <w:t>c) Các cơ quan, tổ chức, cá nhân có liên quan.</w:t>
      </w:r>
    </w:p>
    <w:p>
      <w:r>
        <w:t>Điều 2. Mức hỗ trợ và nguồn kinh phí thực hiện</w:t>
      </w:r>
    </w:p>
    <w:p>
      <w:r>
        <w:t>1. Mức hỗ trợ</w:t>
      </w:r>
    </w:p>
    <w:p>
      <w:r>
        <w:t>a) Đối tượng tại điểm a khoản 2 Điều 1 Nghị quyết này: Hỗ trợ 50% mức đóng bảo hiểm y tế.</w:t>
      </w:r>
    </w:p>
    <w:p>
      <w:r>
        <w:t>b) Đối tượng tại điểm b khoản 2 Điều 1 Nghị quyết này: Hỗ trợ thêm 20% mức đóng bảo hiểm y tế (ngoài mức hỗ trợ từ ngân sách nhà nước tại điểm c khoản 1 Điều 8 Nghị định số 146/2018/NĐ-CP ngày 17 tháng 10 năm 2018 của Chính phủ quy định chi tiết và hướng dẫn biện pháp thi hành một số điều của Luật Bảo hiểm y tế).</w:t>
      </w:r>
    </w:p>
    <w:p>
      <w:r>
        <w:t>Trường hợp một người thuộc nhiều đối tượng được ngân sách nhà nước hỗ trợ mức đóng bảo hiểm y tế thì được quyền lựa chọn một mức hỗ trợ đóng bảo hiểm y tế.</w:t>
      </w:r>
    </w:p>
    <w:p>
      <w:r>
        <w:t>2. Kinh phí thực hiện: Do ngân sách địa phương đảm bảo theo phân cấp ngân sách hiện hành.</w:t>
      </w:r>
    </w:p>
    <w:p>
      <w:r>
        <w:t>Điều 3. Tổ chức thực hiện</w:t>
      </w:r>
    </w:p>
    <w:p>
      <w:r>
        <w:t>Hội đồng nhân dân tỉnh giao:</w:t>
      </w:r>
    </w:p>
    <w:p>
      <w:r>
        <w:t>1. Ủy ban nhân dân tỉnh tổ chức triển khai, thực hiện Nghị quyết theo đúng quy định của pháp luật.</w:t>
      </w:r>
    </w:p>
    <w:p>
      <w:r>
        <w:t>2. Thường trực Hội đồng nhân dân tỉnh, các Ban Hội đồng nhân dân tỉnh, Tổ đại biểu, đại biểu Hội đồng nhân dân tỉnh giám sát việc tổ chức, triển khai, thực hiện Nghị quyết.</w:t>
      </w:r>
    </w:p>
    <w:p>
      <w:r>
        <w:t>Nghị quyết này đã được Hội đồng nhân dân tỉnh Thái Bình khóa XVII Kỳ họp để giải quyết công việc phát sinh đột xuất thông qua ngày 27 tháng 6 năm 2024 và có hiệu lực từ ngày 08 tháng 7 năm 2024./.</w:t>
      </w:r>
    </w:p>
    <w:p>
      <w:r>
        <w:t>Nơi nhận:</w:t>
      </w:r>
    </w:p>
    <w:p>
      <w:r>
        <w:t>- Ủy ban Thường vụ Quốc hội;</w:t>
      </w:r>
    </w:p>
    <w:p>
      <w:r>
        <w:t>- Chính phủ;</w:t>
      </w:r>
    </w:p>
    <w:p>
      <w:r>
        <w:t>- Các bộ: Tài chính, Lao động - Thương binh và Xã hội, Y tế;</w:t>
      </w:r>
    </w:p>
    <w:p>
      <w:r>
        <w:t>- Cục Kiểm tra văn bản quy phạm pháp luật - Bộ Tư pháp;</w:t>
      </w:r>
    </w:p>
    <w:p>
      <w:r>
        <w:t>- Thường trực Tỉnh ủy;</w:t>
      </w:r>
    </w:p>
    <w:p>
      <w:r>
        <w:t>- Đoàn đại biểu Quốc hội tỉnh;</w:t>
      </w:r>
    </w:p>
    <w:p>
      <w:r>
        <w:t>- Thường trực Hội đồng nhân dân tỉnh;</w:t>
      </w:r>
    </w:p>
    <w:p>
      <w:r>
        <w:t>- Ủy ban nhân dân tỉnh;</w:t>
      </w:r>
    </w:p>
    <w:p>
      <w:r>
        <w:t>- Ủy ban Mặt trận Tổ quốc Việt Nam tỉnh;</w:t>
      </w:r>
    </w:p>
    <w:p>
      <w:r>
        <w:t>- Kiểm toán Nhà nước Khu vực XI;</w:t>
      </w:r>
    </w:p>
    <w:p>
      <w:r>
        <w:t>- Các Ban Hội đồng nhân dân tỉnh;</w:t>
      </w:r>
    </w:p>
    <w:p>
      <w:r>
        <w:t>- Đại biểu Hội đồng nhân dân tỉnh;</w:t>
      </w:r>
    </w:p>
    <w:p>
      <w:r>
        <w:t>- Các sở, ban, ngành, đoàn thể thuộc tỉnh;</w:t>
      </w:r>
    </w:p>
    <w:p>
      <w:r>
        <w:t>- Bảo hiểm xã hội tỉnh;</w:t>
      </w:r>
    </w:p>
    <w:p>
      <w:r>
        <w:t>- Kho bạc Nhà nước Thái Bình;</w:t>
      </w:r>
    </w:p>
    <w:p>
      <w:r>
        <w:t>- Thường trực Huyện ủy, Thành ủy;</w:t>
      </w:r>
    </w:p>
    <w:p>
      <w:r>
        <w:t>- Thường trực Hội đồng nhân dân huyện, thành phố;</w:t>
      </w:r>
    </w:p>
    <w:p>
      <w:r>
        <w:t>- Ủy ban nhân dân huyện, thành phố;</w:t>
      </w:r>
    </w:p>
    <w:p>
      <w:r>
        <w:t>- Thường trực Đảng ủy, Thường trực Hội đồng nhân dân,</w:t>
      </w:r>
    </w:p>
    <w:p>
      <w:r>
        <w:t>Ủy ban nhân dân xã, phường, thị trấn;</w:t>
      </w:r>
    </w:p>
    <w:p>
      <w:r>
        <w:t>- Báo Thái Bình, Công báo tỉnh, Cổng Thông tin điện tử Thái Bình, Trang thông tin điện tử Văn phòng Đoàn đại biểu Quốc hội và Hội đồng nhân dân tỉnh Thái Bình;</w:t>
      </w:r>
    </w:p>
    <w:p>
      <w:r>
        <w:t>- Lưu: VT, CTHĐ.</w:t>
      </w:r>
    </w:p>
    <w:p>
      <w:r>
        <w:t>CHỦ TỊCH</w:t>
      </w:r>
    </w:p>
    <w:p>
      <w:r>
        <w:t>Nguyễn Tiến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