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09/2023/NQ-HĐND phê duyệt chủ trương chuyển mục đích sử dụng rừng sang mục đích khác trên địa bàn tỉnh Bình Phước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09/2023/NQ-HĐND</w:t>
      </w:r>
    </w:p>
    <w:p>
      <w:r>
        <w:t>Bình Phước, ngày 12 tháng 7 năm 2023</w:t>
      </w:r>
    </w:p>
    <w:p>
      <w:r>
        <w:t>NGHỊ QUYẾT</w:t>
      </w:r>
    </w:p>
    <w:p>
      <w:r>
        <w:t>PHÊ DUYỆT CHỦ TRƯƠNG CHUYỂN MỤC ĐÍCH SỬ DỤNG RỪNG SANG MỤC ĐÍCH KHÁC TRÊN ĐỊA BÀN TỈNH BÌNH PHƯỚC NĂM 2023</w:t>
      </w:r>
    </w:p>
    <w:p>
      <w:r>
        <w:t>HỘI ĐỒNG NHÂN DÂN TỈNH BÌNH PHƯỚC</w:t>
      </w:r>
    </w:p>
    <w:p>
      <w:r>
        <w:t>KHÓA X,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Lâm nghiệp ngày 15 tháng 11 năm 2017;</w:t>
      </w:r>
    </w:p>
    <w:p>
      <w:r>
        <w:t>Căn cứ Nghị định số 156/2018/NĐ-CP ngày 16 tháng 11 năm 2018 của Chính phủ về quy định chi tiết thi hành một số điều của Luật Lâm nghiệp;</w:t>
      </w:r>
    </w:p>
    <w:p>
      <w:r>
        <w:t>Căn cứ Nghị định số 83/2020/NĐ-CP ngày 15 tháng 7 năm 2020 của Chính phủ về sửa đổi, bổ sung một số điều của Nghị định số 156/2018/NĐ-CP ngày 16 tháng 11 năm 2018 của Chính phủ về quy định chi tiết thi hành một số điều của Luật Lâm nghiệp;</w:t>
      </w:r>
    </w:p>
    <w:p>
      <w:r>
        <w:t>Xét Tờ trình số 54/TTr-UBND ngày 14 tháng 6 năm 2023 của Ủy ban nhân dân tỉnh; Báo cáo thẩm tra số 39/BC-HĐND-KTNS ngày 19 tháng 6 năm 2023 của Ban kinh tế - ngân sách Hội đồng nhân dân tỉnh; ý kiến thảo luận của đại biểu Hội đồng nhân dân tại kỳ họp.</w:t>
      </w:r>
    </w:p>
    <w:p>
      <w:r>
        <w:t>QUYẾT NGHỊ:</w:t>
      </w:r>
    </w:p>
    <w:p>
      <w:r>
        <w:t>Điều 1.  Phê duyệt chủ trương chuyển mục đích sử dụng rừng sang mục đích khác trên địa bàn tỉnh Bình Phước năm 2023 đối với 02 dự án, với tổng diện tích 70,39 ha rừng sản xuất.</w:t>
      </w:r>
    </w:p>
    <w:p>
      <w:r>
        <w:t>(Kèm theo phụ lục chi tiết các dự án)</w:t>
      </w:r>
    </w:p>
    <w:p>
      <w:r>
        <w:t>Điều 2.  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đã được Hội đồng nhân dân tỉnh Bình Phước khóa X, kỳ họp thứ 11 thông qua ngày 12 tháng 7 năm 2023 và có hiệu lực từ ngày 24 tháng 7 năm 2023./.</w:t>
      </w:r>
    </w:p>
    <w:p>
      <w:r>
        <w:t>Nơi nhận:</w:t>
      </w:r>
    </w:p>
    <w:p>
      <w:r>
        <w:t>- Ủy ban Thường vụ Quốc hội, Chính phủ;</w:t>
      </w:r>
    </w:p>
    <w:p>
      <w:r>
        <w:t>- Văn phòng Quốc hội, Văn phòng Chính phủ;</w:t>
      </w:r>
    </w:p>
    <w:p>
      <w:r>
        <w:t>- Bộ NN và PTNT, Bộ TP (Cục kiểm tra văn bản);</w:t>
      </w:r>
    </w:p>
    <w:p>
      <w:r>
        <w:t>- TTTU, TTHĐND, Đoàn ĐBQH, UBND,</w:t>
      </w:r>
    </w:p>
    <w:p>
      <w:r>
        <w:t>BTTUBMTTQVN tỉnh;</w:t>
      </w:r>
    </w:p>
    <w:p>
      <w:r>
        <w:t>- Các Ban của HĐND tỉnh;</w:t>
      </w:r>
    </w:p>
    <w:p>
      <w:r>
        <w:t>- Đại biểu HĐND tỉnh;</w:t>
      </w:r>
    </w:p>
    <w:p>
      <w:r>
        <w:t>- Các cơ quan chuyên môn thuộc UBND tỉnh;</w:t>
      </w:r>
    </w:p>
    <w:p>
      <w:r>
        <w:t>- TTHĐND, UBND các huyện, thị xã, thành phố;</w:t>
      </w:r>
    </w:p>
    <w:p>
      <w:r>
        <w:t>- Công báo tỉnh (Sở TTTT);</w:t>
      </w:r>
    </w:p>
    <w:p>
      <w:r>
        <w:t>- LĐVP, các phòng chuyên môn;</w:t>
      </w:r>
    </w:p>
    <w:p>
      <w:r>
        <w:t>- Lưu: VT.</w:t>
      </w:r>
    </w:p>
    <w:p>
      <w:r>
        <w:t>CHỦ TỊCH</w:t>
      </w:r>
    </w:p>
    <w:p>
      <w:r>
        <w:t>Huỳnh Thị Hằng</w:t>
      </w:r>
    </w:p>
    <w:p>
      <w:r>
        <w:t>PHỤ LỤC</w:t>
      </w:r>
    </w:p>
    <w:p>
      <w:r>
        <w:t>DANH MỤC CÁC DỰ ÁN ĐƯỢC PHÊ DUYỆT CHỦ TRƯƠNG CHUYỂN MỤC ĐÍCH SỬ DỤNG RỪNG SANG MỤC ĐÍCH KHÁC TRÊN ĐỊA BÀN TỈNH BÌNH PHƯỚC</w:t>
      </w:r>
    </w:p>
    <w:p>
      <w:r>
        <w:t>(Kèm theo Nghị quyết số 09/2023/NQ-HĐND ngày 12 tháng 7 năm 2023 của Hội đồng nhân dân tỉnh Bình Phước)</w:t>
      </w:r>
    </w:p>
    <w:p>
      <w:r>
        <w:t>Stt</w:t>
      </w:r>
    </w:p>
    <w:p>
      <w:r>
        <w:t>Tên dự án</w:t>
      </w:r>
    </w:p>
    <w:p>
      <w:r>
        <w:t>Chủ đầu tư</w:t>
      </w:r>
    </w:p>
    <w:p>
      <w:r>
        <w:t>Diện tích (ha)</w:t>
      </w:r>
    </w:p>
    <w:p>
      <w:r>
        <w:t>Loại rừng, nguồn gốc hình thành</w:t>
      </w:r>
    </w:p>
    <w:p>
      <w:r>
        <w:t>Địa điểm</w:t>
      </w:r>
    </w:p>
    <w:p>
      <w:r>
        <w:t>Ghi chú</w:t>
      </w:r>
    </w:p>
    <w:p>
      <w:r>
        <w:t>1</w:t>
      </w:r>
    </w:p>
    <w:p>
      <w:r>
        <w:t>Dự án nhà máy điện mặt trời MT1 và đường dây, trạm biến áp, trạm cắt 110KV đầu nối đến trạm biến áp Hoa Lư</w:t>
      </w:r>
    </w:p>
    <w:p>
      <w:r>
        <w:t>Công ty Cổ phần năng lượng MT1</w:t>
      </w:r>
    </w:p>
    <w:p>
      <w:r>
        <w:t>35,5</w:t>
      </w:r>
    </w:p>
    <w:p>
      <w:r>
        <w:t>Rừng sản xuất; Rừng trồng</w:t>
      </w:r>
    </w:p>
    <w:p>
      <w:r>
        <w:t>Khoảnh 4, 5 tiểu khu 89, Ban QLRPH Lộc Ninh, thuộc địa giới hành chính ấp Thạnh Phú, xã Lộc Thạnh, huyện Lộc Ninh.</w:t>
      </w:r>
    </w:p>
    <w:p>
      <w:r>
        <w:t>Chuyển mục đích đất lâm nghiệp của Dự án đã được Hội đồng nhân dân tỉnh Bình Phước thông qua tại Nghị quyết số 18/2021/NQ-HĐND ngày 07 tháng 12 năm 2021.</w:t>
      </w:r>
    </w:p>
    <w:p>
      <w:r>
        <w:t>2</w:t>
      </w:r>
    </w:p>
    <w:p>
      <w:r>
        <w:t>Dự án nhà máy điện mặt trời MT2</w:t>
      </w:r>
    </w:p>
    <w:p>
      <w:r>
        <w:t>Công ty Cổ phần năng lượng MT2</w:t>
      </w:r>
    </w:p>
    <w:p>
      <w:r>
        <w:t>34,89</w:t>
      </w:r>
    </w:p>
    <w:p>
      <w:r>
        <w:t>Rừng sản xuất; Rừng trồng</w:t>
      </w:r>
    </w:p>
    <w:p>
      <w:r>
        <w:t>Khoảnh 4, 5 tiểu khu 89, Ban QLRPH Lộc Ninh, thuộc địa giới hành chính ấp Thạnh Phú, xã Lộc Thạnh, huyện Lộc Ninh.</w:t>
      </w:r>
    </w:p>
    <w:p>
      <w:r>
        <w:t>Chuyển mục đích đất lâm nghiệp của Dự án đã được Hội đồng nhân dân tỉnh Bình Phước thông qua tại Nghị quyết số 17/2022/NQ-HĐND ngày 09 tháng 11 năm 2022.</w:t>
      </w:r>
    </w:p>
    <w:p>
      <w:r>
        <w:t>TỔNG</w:t>
      </w:r>
    </w:p>
    <w:p>
      <w:r>
        <w:t>70,39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