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08/2025/NQ-HĐND quy định thẩm quyền quyết định việc đầu tư, mua sắm các hoạt động ứng dụng công nghệ thông tin sử dụng kinh phí chi thường xuyên nguồn vốn ngân sách nhà nước thuộc phạm vi quản lý của tỉnh Lạng Sơn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08/2025/NQ-HĐND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28/04/2025</w:t>
            </w:r>
          </w:p>
        </w:tc>
      </w:tr>
      <w:tr>
        <w:tc>
          <w:tcPr>
            <w:tcW w:type="dxa" w:w="4320"/>
          </w:tcPr>
          <w:p>
            <w:r>
              <w:t>Ngày hiệu lực</w:t>
            </w:r>
          </w:p>
        </w:tc>
        <w:tc>
          <w:tcPr>
            <w:tcW w:type="dxa" w:w="4320"/>
          </w:tcPr>
          <w:p>
            <w:r>
              <w:t>08/05/2025</w:t>
            </w:r>
          </w:p>
        </w:tc>
      </w:tr>
      <w:tr>
        <w:tc>
          <w:tcPr>
            <w:tcW w:type="dxa" w:w="4320"/>
          </w:tcPr>
          <w:p>
            <w:r>
              <w:t>Tình trạng</w:t>
            </w:r>
          </w:p>
        </w:tc>
        <w:tc>
          <w:tcPr>
            <w:tcW w:type="dxa" w:w="4320"/>
          </w:tcPr>
          <w:p>
            <w:r>
              <w:t>Chưa xác định</w:t>
            </w:r>
          </w:p>
        </w:tc>
      </w:tr>
    </w:tbl>
    <w:p/>
    <w:p>
      <w:r>
        <w:t>HỘI ĐỒNG NHÂN DÂN</w:t>
      </w:r>
    </w:p>
    <w:p>
      <w:r>
        <w:t>TỈNH LẠNG SƠN</w:t>
      </w:r>
    </w:p>
    <w:p>
      <w:r>
        <w:t>-------</w:t>
      </w:r>
    </w:p>
    <w:p>
      <w:r>
        <w:t>CỘNG HÒA XÃ HỘI CHỦ NGHĨA VIỆT NAM</w:t>
      </w:r>
    </w:p>
    <w:p>
      <w:r>
        <w:t>Độc lập - Tự do - Hạnh phúc</w:t>
      </w:r>
    </w:p>
    <w:p>
      <w:r>
        <w:t>---------------</w:t>
      </w:r>
    </w:p>
    <w:p>
      <w:r>
        <w:t>Số: 08/2025/NQ-HĐND</w:t>
      </w:r>
    </w:p>
    <w:p>
      <w:r>
        <w:t>Lạng Sơn, ngày 28 tháng 4 năm 2025</w:t>
      </w:r>
    </w:p>
    <w:p>
      <w:r>
        <w:t>NGHỊ QUYẾT</w:t>
      </w:r>
    </w:p>
    <w:p>
      <w:r>
        <w:t>QUY ĐỊNH THẨM QUYỀN QUYẾT ĐỊNH VIỆC ĐẦU TƯ, MUA SẮM CÁC HOẠT ĐỘNG ỨNG DỤNG CÔNG NGHỆ THÔNG TIN SỬ DỤNG KINH PHÍ CHI THƯỜNG XUYÊN NGUỒN VỐN NGÂN SÁCH NHÀ NƯỚC THUỘC PHẠM VI QUẢN LÝ CỦA TỈNH LẠNG SƠN</w:t>
      </w:r>
    </w:p>
    <w:p>
      <w:r>
        <w:t>Căn cứ Luật Tổ chức chính quyền địa phương ngày 19 tháng 02 năm 2025;</w:t>
      </w:r>
    </w:p>
    <w:p>
      <w:r>
        <w:t>Căn cứ Luật Công nghệ thông tin ngày 29 tháng 6 năm 2006;</w:t>
      </w:r>
    </w:p>
    <w:p>
      <w:r>
        <w:t>Căn cứ Luật Ngân sách nhà nước ngày 25 tháng 6 năm 2015;</w:t>
      </w:r>
    </w:p>
    <w:p>
      <w:r>
        <w:t>Căn cứ Luật Quản lý, sử dụng tài sản công ngày 21 tháng 6 năm 2017;</w:t>
      </w:r>
    </w:p>
    <w:p>
      <w:r>
        <w:t>Căn cứ Luật Đấu thầu ngày 23 tháng 6 năm 2023;</w:t>
      </w:r>
    </w:p>
    <w:p>
      <w:r>
        <w:t>Căn cứ Luật sửa đổi, bổ sung một số điều của Luật Chứng khoán; Luật Kế toán; Luật Kiểm toán độc lập; Luật Ngân sách nhà nước; Luật Quản lý, sử dụng tài sản công; Luật Quản lý thuế; Luật Dự trữ quốc gia; Luật Thuế thu nhập cá nhân; Luật Xử lý vi phạm hành chính ngày 29 tháng 11 năm 2024;</w:t>
      </w:r>
    </w:p>
    <w:p>
      <w:r>
        <w:t>Căn cứ Nghị định số 163/2016/NĐ-CP ngày 21 tháng 12 năm 2016 của Chính phủ quy định chi tiết thi hành một số điều Luật Ngân sách nhà nước;</w:t>
      </w:r>
    </w:p>
    <w:p>
      <w:r>
        <w:t>Căn cứ Nghị định số 151/2017/NĐ-CP ngày 26 tháng 12 năm 2017 của Chính phủ quy định chi tiết một số điều của Luật Quản lý, sử dụng tài sản công;</w:t>
      </w:r>
    </w:p>
    <w:p>
      <w:r>
        <w:t>Căn cứ Nghị định số  73/2019/NĐ-CP n gày 05 tháng 9 năm 2019 của Chính phủ quy định quản lý đầu tư ứng dụng công nghệ thông tin sử dụng nguồn vốn ngân sách nhà nước;</w:t>
      </w:r>
    </w:p>
    <w:p>
      <w:r>
        <w:t>Căn cứ Nghị định số 82/2024/NĐ-CP ngày 10 tháng 7 năm 2024 của   Chính phủ sửa đổi, bổ sung một số điều của Nghị định số 73/2019/NĐ-CP ngày   05 tháng 9 năm 2019 của Chính phủ quy định quản lý đầu tư ứng dụng công nghệ thông tin sử dụng nguồn vốn ngân sách nhà nước;</w:t>
      </w:r>
    </w:p>
    <w:p>
      <w:r>
        <w:t>Căn cứ Nghị định số 114/2024/NĐ-CP ngày 15 tháng 9 năm 2024 của Chính phủ sửa đổi, bổ sung một số điều của Nghị định số 151/2017/NĐ-CP ngày 26 tháng 12 năm 2017 của Chính phủ quy định chi tiết một số điều của Luật Quản lý, sử dụng tài sản công;</w:t>
      </w:r>
    </w:p>
    <w:p>
      <w:r>
        <w:t>Căn cứ Nghị định số 50/2025/NĐ-CP ngày 28 tháng 02 năm 2025 của Chính phủ sửa đổi, bổ sung một số điều của các Nghị định quy định chi tiết một số điều của Luật Quản lý, sử dụng tài sản công;</w:t>
      </w:r>
    </w:p>
    <w:p>
      <w:r>
        <w:t>Xét Tờ trình số 98/TTr-UBND ngày 25 tháng 4 năm 2025 của Ủy ban nhân dân tỉnh Lạng Sơn về dự thảo Nghị quyết quy định thẩm quyền quyết định việc đầu tư, mua sắm các hoạt động ứng dụng công nghệ thông tin sử dụng kinh phí chi thường xuyên nguồn vốn ngân sách nhà nước thuộc phạm vi quản lý của tỉnh Lạng Sơn; Báo cáo thẩm tra của Ban Kinh tế - Ngân sách Hội đồng nhân dân tỉnh; ý kiến thảo luận của đại biểu Hội đồng nhân dân tỉnh tại kỳ họp;</w:t>
      </w:r>
    </w:p>
    <w:p>
      <w:r>
        <w:t>Hội đồng nhân dân tỉnh ban hành Nghị quyết quy định thẩm quyền quyết định việc đầu tư, mua sắm các hoạt động ứng dụng công nghệ thông tin sử dụng kinh phí chi thường xuyên nguồn vốn ngân sách nhà nước thuộc phạm vi quản lý của tỉnh Lạng Sơn.</w:t>
      </w:r>
    </w:p>
    <w:p>
      <w:r>
        <w:t>Điều 1. Phạm vi điều chỉnh, đối tượng áp dụng</w:t>
      </w:r>
    </w:p>
    <w:p>
      <w:r>
        <w:t>1. Phạm vi điều chỉnh</w:t>
      </w:r>
    </w:p>
    <w:p>
      <w:r>
        <w:t>a) Nghị quyết này quy định thẩm quyền quyết định việc đầu tư, mua sắm các hoạt động ứng dụng công nghệ thông tin sử dụng kinh phí chi thường xuyên nguồn vốn ngân sách nhà nước thuộc phạm vi quản lý của tỉnh Lạng Sơn theo quy định tại khoản 1, khoản 2, khoản 3 Điều 51 Nghị định số 73/2019/NĐ- CP ngày 05 tháng 9 năm 2019 của Chính phủ quy định quản lý đầu tư ứng dụng công nghệ thông tin sử dụng nguồn vốn ngân sách nhà nước, được sửa đổi, bổ sung tại khoản 28 Điều 1 Nghị định số 82/2024/NĐ-CP ngày 10 tháng 7 năm 2024 của Chính phủ;</w:t>
      </w:r>
    </w:p>
    <w:p>
      <w:r>
        <w:t>b) Đối với hoạt động ứng dụng công nghệ thông tin sử dụng hỗn hợp nhiều nguồn vốn khác nhau, trong đó nguồn chi thường xuyên ngân sách nhà nước chiếm tỷ lệ từ 30% trở lên hoặc lớn nhất trong tổng mức kinh phí hoạt động thì thực hiện theo quy định tại Nghị quyết này;</w:t>
      </w:r>
    </w:p>
    <w:p>
      <w:r>
        <w:t>c) Đối với các hoạt động ứng dụng công nghệ thông tin của cơ quan nhà nước, đơn vị sự nghiệp công lập sử dụng nguồn vốn hợp pháp khác, thẩm quyền quyết định thực hiện theo quy định của pháp luật về đấu thầu, pháp luật về quản lý, sử dụng tài sản công và các quy định của pháp luật có liên quan;</w:t>
      </w:r>
    </w:p>
    <w:p>
      <w:r>
        <w:t>d) Nghị quyết này không áp dụng đối với cơ quan Đảng Cộng sản Việt Nam, trừ Văn phòng huyện uỷ, thành uỷ là đơn vị dự toán thuộc ngân sách cấp huyện.</w:t>
      </w:r>
    </w:p>
    <w:p>
      <w:r>
        <w:t>2. Đối tượng áp dụng</w:t>
      </w:r>
    </w:p>
    <w:p>
      <w:r>
        <w:t>a) Cơ quan nhà nước;</w:t>
      </w:r>
    </w:p>
    <w:p>
      <w:r>
        <w:t>b) Văn phòng huyện uỷ, thành uỷ;</w:t>
      </w:r>
    </w:p>
    <w:p>
      <w:r>
        <w:t>c) Đơn vị sự nghiệp công lập;</w:t>
      </w:r>
    </w:p>
    <w:p>
      <w:r>
        <w:t>d) Mặt trận Tổ quốc Việt Nam, tổ chức chính trị - xã hội, tổ chức chính trị xã hội - nghề nghiệp, tổ chức xã hội, tổ chức xã hội - nghề nghiệp, tổ chức khác được thành lập theo quy định của pháp luật về hội;</w:t>
      </w:r>
    </w:p>
    <w:p>
      <w:r>
        <w:t>đ) Các cơ quan, đơn vị, tổ chức, cá nhân khác có liên quan.</w:t>
      </w:r>
    </w:p>
    <w:p>
      <w:r>
        <w:t>Điều 2. Thẩm quyền quyết định việc đầu tư, mua sắm các hoạt động ứng dụng công nghệ thông tin</w:t>
      </w:r>
    </w:p>
    <w:p>
      <w:r>
        <w:t>1. Chủ tịch Ủy ban nhân dân tỉnh quyết định đầu tư, mua sắm các hoạt động ứng dụng công nghệ thông tin có tổng mức kinh phí từ 10 tỷ đồng trở lên.</w:t>
      </w:r>
    </w:p>
    <w:p>
      <w:r>
        <w:t>2. Thủ trưởng cơ quan cấp tỉnh quyết định đầu tư, mua sắm các hoạt động ứng dụng công nghệ thông tin của cơ quan, đơn vị mình có tổng mức kinh phí dưới 10 tỷ đồng; quyết định đầu tư, mua sắm các hoạt động ứng dụng công nghệ thông tin của cơ quan, đơn vị trực thuộc có tổng mức kinh phí từ 01 tỷ đồng đến dưới 10 tỷ đồng.</w:t>
      </w:r>
    </w:p>
    <w:p>
      <w:r>
        <w:t>3. Chủ tịch Ủy ban nhân dân các huyện, thành phố quyết định đầu tư, mua sắm các hoạt động ứng dụng công nghệ thông tin của cơ quan mình có tổng mức kinh phí dưới 10 tỷ đồng; quyết định đầu tư, mua sắm các hoạt động ứng dụng công nghệ thông tin cho các cơ quan, tổ chức, đơn vị trực thuộc; văn phòng huyện ủy, thành ủy và các xã, phường, thị trấn thuộc phạm vi quản lý có tổng mức kinh phí từ 01 tỷ đồng đến dưới 10 tỷ đồng.</w:t>
      </w:r>
    </w:p>
    <w:p>
      <w:r>
        <w:t>4. Thủ trưởng cơ quan, tổ chức, đơn vị trực thuộc cơ quan cấp tỉnh quyết định đầu tư, mua sắm các hoạt động ứng dụng công nghệ thông tin của cơ quan, đơn vị mình có tổng mức kinh phí dưới 01 tỷ đồng; quyết định đầu tư, mua sắm các hoạt động ứng dụng công nghệ thông tin của cơ quan, đơn vị trực thuộc có tổng mức kinh phí từ 500 triệu đồng đến dưới 01 tỷ đồng.</w:t>
      </w:r>
    </w:p>
    <w:p>
      <w:r>
        <w:t>5. Thủ trưởng các cơ quan, tổ chức, đơn vị trực thuộc Ủy ban nhân dân các huyện, thành phố; Chánh Văn phòng huyện ủy, thành ủy và Chủ tịch Ủy ban nhân dân các xã, phường, thị trấn quyết định đầu tư, mua sắm các hoạt động ứng dụng công nghệ thông tin có tổng mức kinh phí dưới 01 tỷ đồng.</w:t>
      </w:r>
    </w:p>
    <w:p>
      <w:r>
        <w:t>6. Thủ trưởng cơ quan, tổ chức, đơn vị trực thuộc Chi cục và trực thuộc đơn vị tương đương thuộc cơ quan cấp tỉnh quyết định đầu tư, mua sắm các hoạt động ứng dụng công nghệ thông tin có tổng mức kinh phí dưới 500 triệu đồng.</w:t>
      </w:r>
    </w:p>
    <w:p>
      <w:r>
        <w:t>Điều 3. Tổ chức thực hiện</w:t>
      </w:r>
    </w:p>
    <w:p>
      <w:r>
        <w:t>1. Giao Ủy ban nhân dân tỉnh tổ chức triển khai thực hiện Nghị quyết, báo cáo Hội đồng nhân dân tỉnh kết quả thực hiện theo quy định.</w:t>
      </w:r>
    </w:p>
    <w:p>
      <w:r>
        <w:t>2. Giao Thường trực Hội đồng nhân dân, Ban Kinh tế - Ngân sách của Hội đồng nhân dân, các Tổ đại biểu Hội đồng nhân dân và đại biểu Hội đồng nhân dân tỉnh giám sát việc thực hiện Nghị quyết.</w:t>
      </w:r>
    </w:p>
    <w:p>
      <w:r>
        <w:t>Điều 4. Điều khoản thi hành</w:t>
      </w:r>
    </w:p>
    <w:p>
      <w:r>
        <w:t>Nghị quyết này có hiệu lực thi hành kể từ ngày 08 tháng 5 năm 2025. Nghị quyết này đã được Hội đồng nhân dân tỉnh Lạng Sơn khóa XVII, kỳ họp thứ ba mươi sáu thông qua ngày 28 tháng 4 năm 2025./.</w:t>
      </w:r>
    </w:p>
    <w:p>
      <w:r>
        <w:t>Nơi nhận:</w:t>
      </w:r>
    </w:p>
    <w:p>
      <w:r>
        <w:t>- Ủy ban Thường vụ Quốc hội;</w:t>
      </w:r>
    </w:p>
    <w:p>
      <w:r>
        <w:t>- Chính phủ;</w:t>
      </w:r>
    </w:p>
    <w:p>
      <w:r>
        <w:t>- Các bộ: Khoa học và Công nghệ, Tài chính;</w:t>
      </w:r>
    </w:p>
    <w:p>
      <w:r>
        <w:t>- Cục KTVB và Quản lý XLVPHC, Bộ Tư pháp;</w:t>
      </w:r>
    </w:p>
    <w:p>
      <w:r>
        <w:t>- Thường trực Tỉnh ủy;</w:t>
      </w:r>
    </w:p>
    <w:p>
      <w:r>
        <w:t>- Thường trực HĐND tỉnh;</w:t>
      </w:r>
    </w:p>
    <w:p>
      <w:r>
        <w:t>- Chủ tịch, các Phó Chủ tịch UBND tỉnh;</w:t>
      </w:r>
    </w:p>
    <w:p>
      <w:r>
        <w:t>- Ủy ban MTTQ Việt Nam tỉnh;</w:t>
      </w:r>
    </w:p>
    <w:p>
      <w:r>
        <w:t>- Đại biểu Quốc hội tỉnh;</w:t>
      </w:r>
    </w:p>
    <w:p>
      <w:r>
        <w:t>- Đại biểu HĐND tỉnh;</w:t>
      </w:r>
    </w:p>
    <w:p>
      <w:r>
        <w:t>- Các sở, ban, ngành, tổ chức CT-XH tỉnh;</w:t>
      </w:r>
    </w:p>
    <w:p>
      <w:r>
        <w:t>- Các VP: Tỉnh ủy, ĐĐBQH và HĐND tỉnh, Ủy ban nhân dân tỉnh;</w:t>
      </w:r>
    </w:p>
    <w:p>
      <w:r>
        <w:t>- TT HĐND, UBND các huyện, thành phố;</w:t>
      </w:r>
    </w:p>
    <w:p>
      <w:r>
        <w:t>- Báo và Đài PTTH Lạng Sơn, Cổng TTĐT tỉnh, Công báo tỉnh;</w:t>
      </w:r>
    </w:p>
    <w:p>
      <w:r>
        <w:t>- Liên thông Hệ thống phần mềm HĐND;</w:t>
      </w:r>
    </w:p>
    <w:p>
      <w:r>
        <w:t>- Lưu: VT, HSKH.</w:t>
      </w:r>
    </w:p>
    <w:p>
      <w:r>
        <w:t>CHỦ TỊCH</w:t>
      </w:r>
    </w:p>
    <w:p>
      <w:r>
        <w:t>Đoàn Thị Hậu</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