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08/2024/NQ-HĐND về quy định mức hỗ trợ đăng ký bảo hộ tài sản trí tuệ trên địa bàn tỉnh Trà Vinh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29/06/2024</w:t>
            </w:r>
          </w:p>
        </w:tc>
      </w:tr>
      <w:tr>
        <w:tc>
          <w:tcPr>
            <w:tcW w:type="dxa" w:w="4320"/>
          </w:tcPr>
          <w:p>
            <w:r>
              <w:t>Ngày hiệu lực</w:t>
            </w:r>
          </w:p>
        </w:tc>
        <w:tc>
          <w:tcPr>
            <w:tcW w:type="dxa" w:w="4320"/>
          </w:tcPr>
          <w:p>
            <w:r>
              <w:t>09/07/2024</w:t>
            </w:r>
          </w:p>
        </w:tc>
      </w:tr>
      <w:tr>
        <w:tc>
          <w:tcPr>
            <w:tcW w:type="dxa" w:w="4320"/>
          </w:tcPr>
          <w:p>
            <w:r>
              <w:t>Tình trạng</w:t>
            </w:r>
          </w:p>
        </w:tc>
        <w:tc>
          <w:tcPr>
            <w:tcW w:type="dxa" w:w="4320"/>
          </w:tcPr>
          <w:p>
            <w:r>
              <w:t>Chưa xác định</w:t>
            </w:r>
          </w:p>
        </w:tc>
      </w:tr>
    </w:tbl>
    <w:p/>
    <w:p>
      <w:r>
        <w:t>HỘI ĐỒNG NHÂN DÂN</w:t>
      </w:r>
    </w:p>
    <w:p>
      <w:r>
        <w:t>TỈNH TRÀ VINH</w:t>
      </w:r>
    </w:p>
    <w:p>
      <w:r>
        <w:t>-------</w:t>
      </w:r>
    </w:p>
    <w:p>
      <w:r>
        <w:t>CỘNG HÒA XÃ HỘI CHỦ NGHĨA VIỆT NAM</w:t>
      </w:r>
    </w:p>
    <w:p>
      <w:r>
        <w:t>Độc lập - Tự do - Hạnh phúc</w:t>
      </w:r>
    </w:p>
    <w:p>
      <w:r>
        <w:t>---------------</w:t>
      </w:r>
    </w:p>
    <w:p>
      <w:r>
        <w:t>Số: 08/2024/NQ-HĐND</w:t>
      </w:r>
    </w:p>
    <w:p>
      <w:r>
        <w:t>Trà Vinh, ngày 29 tháng 6 năm 2024</w:t>
      </w:r>
    </w:p>
    <w:p>
      <w:r>
        <w:t>NGHỊ QUYẾT</w:t>
      </w:r>
    </w:p>
    <w:p>
      <w:r>
        <w:t>QUY ĐỊNH MỨC HỖ TRỢ ĐĂNG KÝ BẢO HỘ TÀI SẢN TRÍ TUỆ TRÊN ĐỊA BÀN TỈNH TRÀ VINH ĐẾN NĂM 2030</w:t>
      </w:r>
    </w:p>
    <w:p>
      <w:r>
        <w:t>HỘI ĐỒNG NHÂN DÂN TỈNH TRÀ VINH</w:t>
      </w:r>
    </w:p>
    <w:p>
      <w:r>
        <w:t>KHÓA X - KỲ HỌP THỨ 15</w:t>
      </w:r>
    </w:p>
    <w:p>
      <w:r>
        <w:t>Căn cứ Luật Tổ chức chính quyền địa phương ngày 19 tháng 6 năm 2015; Luật Sửa đổi, bổ sung một số điều của Luật Tổ chức Chính phủ và Luật Tổ chức chính quyền địa phương ngày 22 ngày 11 tháng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Khoa học và công nghệ ngày 18 tháng 6 năm 2013;</w:t>
      </w:r>
    </w:p>
    <w:p>
      <w:r>
        <w:t>Căn cứ Luật Ngân sách nhà nước ngày 25 tháng 6 năm 2015;</w:t>
      </w:r>
    </w:p>
    <w:p>
      <w:r>
        <w:t>Căn cứ Luật Sở hữu trí tuệ ngày 29 tháng 11 năm 2005; Luật Sửa đổi, bổ sung một số điều của Luật Sở hữu trí tuệ ngày 19 tháng 6 năm 2009; Luật Sửa đổi, bổ sung một số điều của Luật Kinh doanh bảo hiểm, Luật Sở hữu trí tuệ ngày 14 tháng 6 năm 2019; Luật Sửa đổi, bổ sung một số điều của Luật Sở hữu trí tuệ ngày 16 tháng 6 năm 2022;</w:t>
      </w:r>
    </w:p>
    <w:p>
      <w:r>
        <w:t>Căn cứ Thông tư số 75/2021/TT-BTC ngày 09 tháng 9 năm 2021 của Bộ trưởng Bộ Tài chính quy định về quản lý tài chính thực hiện Chương trình phát triển tài sản trí tuệ đến năm 2030;</w:t>
      </w:r>
    </w:p>
    <w:p>
      <w:r>
        <w:t>Xét Tờ trình số 2632/TTr-UBND ngày 29 tháng 5 năm 2024 của Ủy ban nhân dân tỉnh Trà Vinh về dự thảo Nghị quyết quy định mức hỗ trợ đăng ký bảo hộ tài sản trí tuệ trên địa bàn tỉnh Trà Vinh đến năm 2030; báo cáo thẩm tra của Ban Kinh tế - Ngân sách và ý kiến thảo luận của đại biểu Hội đồng nhân dân tỉnh tại kỳ họp.</w:t>
      </w:r>
    </w:p>
    <w:p>
      <w:r>
        <w:t>QUYẾT NGHỊ:</w:t>
      </w:r>
    </w:p>
    <w:p>
      <w:r>
        <w:t>Điều 1. Phạm vi điều chỉnh</w:t>
      </w:r>
    </w:p>
    <w:p>
      <w:r>
        <w:t>Nghị quyết này quy định mức hỗ trợ đăng ký bảo hộ đối với sáng chế, kiểu dáng công nghiệp và nhãn hiệu; đăng ký bảo hộ, công nhận giống cây trồng mới trên địa bàn tỉnh Trà Vinh thuộc Chương trình phát triển tài sản trí tuệ đến năm 2030 theo quy định tại Quyết định số 2205/QĐ-TTg ngày 24/12/2020 của Thủ tướng Chính phủ.</w:t>
      </w:r>
    </w:p>
    <w:p>
      <w:r>
        <w:t>Điều 2. Đối tượng áp dụng</w:t>
      </w:r>
    </w:p>
    <w:p>
      <w:r>
        <w:t>Nghị quyết này áp dụng đối với các cơ quan, tổ chức, cá nhân tham gia quản lý, thực hiện các nhiệm vụ thuộc Chương trình phát triển tài sản trí tuệ đến năm 2030 trên địa bàn tỉnh Trà Vinh và các cơ quan, tổ chức, cá nhân khác có liên quan.</w:t>
      </w:r>
    </w:p>
    <w:p>
      <w:r>
        <w:t>Điều 3. Mức hỗ trợ</w:t>
      </w:r>
    </w:p>
    <w:p>
      <w:r>
        <w:t>1. Đối với đăng ký bảo hộ trong nước</w:t>
      </w:r>
    </w:p>
    <w:p>
      <w:r>
        <w:t>a) Đối với đơn đăng ký bảo hộ sáng chế và đăng ký bảo hộ, công nhận giống cây trồng mới: 30 triệu đồng/đơn được chấp nhận hợp lệ.</w:t>
      </w:r>
    </w:p>
    <w:p>
      <w:r>
        <w:t>b) Đối với đơn đăng ký bảo hộ kiểu dáng công nghiệp và nhãn hiệu: 15 triệu đồng/văn bằng bảo hộ.</w:t>
      </w:r>
    </w:p>
    <w:p>
      <w:r>
        <w:t>2. Đối với đăng ký bảo hộ ở nước ngoài cho các đơn đăng ký bảo hộ sáng chế và đăng ký bảo hộ, công nhận giống cây trồng mới; đơn đăng ký bảo hộ kiểu dáng công nghiệp và nhãn hiệu: 60 triệu đồng/đơn được chấp nhận hợp lệ, các văn bản tương ứng theo quy định của tổ chức quốc tế hoặc quốc gia nộp đơn.</w:t>
      </w:r>
    </w:p>
    <w:p>
      <w:r>
        <w:t>Điều 4. Nguồn kinh phí thực hiện</w:t>
      </w:r>
    </w:p>
    <w:p>
      <w:r>
        <w:t>Nguồn ngân sách nhà nước được bố trí trong dự toán kinh phí chi sự nghiệp khoa học và công nghệ tỉnh hàng năm.</w:t>
      </w:r>
    </w:p>
    <w:p>
      <w:r>
        <w:t>Điều 5. Tổ chức thực hiện</w:t>
      </w:r>
    </w:p>
    <w:p>
      <w:r>
        <w:t>Giao Ủy ban nhân dân tỉnh tổ chức, triển khai thực hiện; Thường trực Hội đồng nhân dân, các Ban của Hội đồng nhân dân, các Tổ đại biểu Hội đồng nhân dân và đại biểu Hội đồng nhân dân tỉnh giám sát việc thực hiện Nghị quyết này.</w:t>
      </w:r>
    </w:p>
    <w:p>
      <w:r>
        <w:t>Nghị quyết này đã được Hội đồng nhân dân tỉnh khóa X - kỳ họp thứ 15 thông qua ngày 29 tháng 6 năm 2024 và có hiệu lực từ ngày 09 tháng 7 năm 2024./.</w:t>
      </w:r>
    </w:p>
    <w:p>
      <w:r>
        <w:t>Nơi nhận:</w:t>
      </w:r>
    </w:p>
    <w:p>
      <w:r>
        <w:t>- UBTVQH, Chính phủ;</w:t>
      </w:r>
    </w:p>
    <w:p>
      <w:r>
        <w:t>- Các Bộ: Tư pháp, Tài chính, KH và CN;</w:t>
      </w:r>
    </w:p>
    <w:p>
      <w:r>
        <w:t>- Vụ pháp chế các Bộ: Tài chính, KH và CN;</w:t>
      </w:r>
    </w:p>
    <w:p>
      <w:r>
        <w:t>- Cục Kiểm tra văn bản QPPL - Bộ Tư pháp;</w:t>
      </w:r>
    </w:p>
    <w:p>
      <w:r>
        <w:t>- Kiểm toán Nhà nước khu vực IX;</w:t>
      </w:r>
    </w:p>
    <w:p>
      <w:r>
        <w:t>- TT.TU, UBND, UBMTTQ VN tỉnh;</w:t>
      </w:r>
    </w:p>
    <w:p>
      <w:r>
        <w:t>- Đoàn ĐBQH tỉnh;</w:t>
      </w:r>
    </w:p>
    <w:p>
      <w:r>
        <w:t>- Đại biểu HĐND tỉnh;</w:t>
      </w:r>
    </w:p>
    <w:p>
      <w:r>
        <w:t>- Ban Tuyên giáo Tỉnh ủy;</w:t>
      </w:r>
    </w:p>
    <w:p>
      <w:r>
        <w:t>- Các Sở, ngành: TP, TC, KH và CN, NN và PTNT, CT, KBNN, Cục thuế, Cục Thống kê tỉnh;</w:t>
      </w:r>
    </w:p>
    <w:p>
      <w:r>
        <w:t>- TT.HĐND, UBND Cấp huyện;</w:t>
      </w:r>
    </w:p>
    <w:p>
      <w:r>
        <w:t>- Đài PT-TH, Báo Trà Vinh;</w:t>
      </w:r>
    </w:p>
    <w:p>
      <w:r>
        <w:t>- Cổng thông tin điện tử Trà Vinh;</w:t>
      </w:r>
    </w:p>
    <w:p>
      <w:r>
        <w:t>- Website Chính phủ;</w:t>
      </w:r>
    </w:p>
    <w:p>
      <w:r>
        <w:t>- Văn phòng: Đoàn ĐBQH và HĐND, UBND tỉnh;</w:t>
      </w:r>
    </w:p>
    <w:p>
      <w:r>
        <w:t>- Lưu: VT, HĐND</w:t>
      </w:r>
    </w:p>
    <w:p>
      <w:r>
        <w:t>CHỦ TỊCH</w:t>
      </w:r>
    </w:p>
    <w:p>
      <w:r>
        <w:t>Kim Ngọc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