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08/2024/NQ-HĐND quy định thẩm quyền quyết định việc mua sắm tài sản của các nhiệm vụ khoa học và công nghệ; mua sắm hàng hoá, dịch vụ đối với nguồn kinh phí khoa học và công nghệ thuộc phạm vi quản lý của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08/2024/NQ-HĐND</w:t>
      </w:r>
    </w:p>
    <w:p>
      <w:r>
        <w:t>Lào Cai, ngày 05 tháng 7 năm 2024</w:t>
      </w:r>
    </w:p>
    <w:p>
      <w:r>
        <w:t>NGHỊ QUYẾT</w:t>
      </w:r>
    </w:p>
    <w:p>
      <w:r>
        <w:t>QUY ĐỊNH THẨM QUYỀN QUYẾT ĐỊNH VIỆC MUA SẮM TÀI SẢN CỦA CÁC NHIỆM VỤ KHOA HỌC VÀ CÔNG NGHỆ; MUA SẮM HÀNG HOÁ, DỊCH VỤ ĐỐI VỚI NGUỒN KINH PHÍ KHOA HỌC VÀ CÔNG NGHỆ THUỘC PHẠM VI QUẢN LÝ CỦA TỈNH LÀO CAI</w:t>
      </w:r>
    </w:p>
    <w:p>
      <w:r>
        <w:t>HỘI ĐỒNG NHÂN DÂN TỈNH LÀO CAI</w:t>
      </w:r>
    </w:p>
    <w:p>
      <w:r>
        <w:t>KHÓA XVI -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Khoa học và Công nghệ ngày 18 tháng 6 năm 2013; Căn cứ Luật Ngân sách nhà nước ngày 25 tháng 6 năm 2015; Căn cứ Luật Đấu thầu ngày 23 tháng 6 năm 2023;</w:t>
      </w:r>
    </w:p>
    <w:p>
      <w:r>
        <w:t>Căn cứ Nghị định số 24/2024/NĐ-CP ngày 27 tháng 02 năm 2024 của Chính phủ quy định chi tiết một số điều và biện pháp thi hành Luật Đấu thầu về lựa chọn nhà thầu;</w:t>
      </w:r>
    </w:p>
    <w:p>
      <w:r>
        <w:t>Xét đề nghị của Ủy ban nhân dân tỉnh Lào Cai tại Tờ trình số 79/TTr-UBND ngày 06 tháng 6 năm 2024 về việc đề nghị Hội đồng nhân dân tỉnh ban hành Nghị quyết quy định về phân cấp thẩm quyền quyết định việc mua sắm tài sản của các nhiệm vụ khoa học và công nghệ; Mua sắm hàng hoá, dịch vụ đối với nguồn kinh phí khoa học và công nghệ thuộc phạm vi quản lý của tỉnh Lào Cai; Báo cáo thẩm tra số 134/BC-KTNS ngày 28 tháng 6 năm 2024 của Ban Kinh tế - Ngân sách Hội đồng nhân dân tỉnh; ý kiến thảo luận của đại biểu Hội đồng nhân dân tại kỳ họp.</w:t>
      </w:r>
    </w:p>
    <w:p>
      <w:r>
        <w:t>QUYẾT NGHỊ:</w:t>
      </w:r>
    </w:p>
    <w:p>
      <w:r>
        <w:t>Điều 1. Phạm vi điều chỉnh</w:t>
      </w:r>
    </w:p>
    <w:p>
      <w:r>
        <w:t>1. Nghị quyết này quy định thẩm quyền quyết định việc mua sắm tài sản của các nhiệm vụ khoa học và công nghệ; mua sắm hàng hoá, dịch vụ đối với nguồn kinh phí khoa học và công nghệ thuộc phạm vi quản lý của tỉnh Lào Cai.</w:t>
      </w:r>
    </w:p>
    <w:p>
      <w:r>
        <w:t>2. Thẩm quyền quyết định việc mua sắm tài sản, hàng hóa, dịch vụ của các cơ quan, đơn vị không thuộc các nhiệm vụ khoa học và công nghệ, không sử dụng kinh phí sự nghiệp khoa học và công nghệ của các cơ quan, đơn vị thì thực hiện theo quy định tại Nghị quyết số 18/2022/NQ-HĐND ngày 07 tháng 12 năm 2022 của Hội đồng nhân dân tỉnh Lào Cai.</w:t>
      </w:r>
    </w:p>
    <w:p>
      <w:r>
        <w:t>3. Những trường hợp khác không quy định tại Nghị quyết này thì thực hiện theo quy định của các văn bản pháp luật hiện hành.</w:t>
      </w:r>
    </w:p>
    <w:p>
      <w:r>
        <w:t>Điều 2. Đối tượng áp dụng</w:t>
      </w:r>
    </w:p>
    <w:p>
      <w:r>
        <w:t>1. Các cơ quan, tổ chức, đơn vị, cá nhân thực hiện các nhiệm vụ khoa học và công nghệ sử dụng ngân sách nhà nước thuộc phạm vi quản lý của tỉnh Lào Cai.</w:t>
      </w:r>
    </w:p>
    <w:p>
      <w:r>
        <w:t>2. Các cơ quan, tổ chức, đơn vị, cá nhân sử dụng nguồn kinh phí khoa học và công nghệ thuộc phạm vi quản lý của tỉnh Lào Cai.</w:t>
      </w:r>
    </w:p>
    <w:p>
      <w:r>
        <w:t>3. Các cơ quan, cá nhân liên quan đến quản lý nguồn kinh phí khoa học và công nghệ thuộc phạm vi quản lý của tỉnh Lào Cai.</w:t>
      </w:r>
    </w:p>
    <w:p>
      <w:r>
        <w:t>Điều 3. Thẩm quyền quyết định việc mua sắm</w:t>
      </w:r>
    </w:p>
    <w:p>
      <w:r>
        <w:t>1. Đối với việc mua sắm tài sản của các nhiệm vụ khoa học và công nghệ sử dụng ngân sách nhà nước thuộc phạm vi quản lý của tỉnh Lào Cai:</w:t>
      </w:r>
    </w:p>
    <w:p>
      <w:r>
        <w:t>a) Chủ tịch Ủy ban nhân dân tỉnh quyết định việc mua sắm tài sản, gồm: Trụ sở làm việc, cơ sở hoạt động sự nghiệp, nhà ở công vụ, xe ô tô.</w:t>
      </w:r>
    </w:p>
    <w:p>
      <w:r>
        <w:t>b) Thủ trưởng đơn vị dự toán thuộc tỉnh Lào Cai quyết định việc mua sắm tài sản của các nhiệm vụ khoa học và công nghệ do đơn vị mình thực hiện, trừ tài sản quy định tại điểm a khoản này.</w:t>
      </w:r>
    </w:p>
    <w:p>
      <w:r>
        <w:t>c) Giám đốc Sở Khoa học và Công nghệ quyết định việc mua sắm tài sản của các nhiệm vụ khoa học và công nghệ do các cơ quan, đơn vị, tổ chức, cá nhân không phải đơn vị dự toán thuộc tỉnh Lào Cai thực hiện.</w:t>
      </w:r>
    </w:p>
    <w:p>
      <w:r>
        <w:t>2. Đối với việc mua sắm hàng hoá, dịch vụ không phải là tài sản quy định tại khoản 1 Điều này sử dụng nguồn kinh phí khoa học và công nghệ thuộc phạm vi quản lý của tỉnh Lào Cai:</w:t>
      </w:r>
    </w:p>
    <w:p>
      <w:r>
        <w:t>a) Thủ trưởng đơn vị dự toán thuộc tỉnh Lào Cai quyết định việc mua sắm hàng hoá, dịch vụ do đơn vị mình thực hiện.</w:t>
      </w:r>
    </w:p>
    <w:p>
      <w:r>
        <w:t>b) Giám đốc Sở Khoa học và Công nghệ quyết định việc mua sắm hàng hoá, dịch vụ do các cơ quan, đơn vị, tổ chức, cá nhân không phải đơn vị dự toán thuộc tỉnh Lào Cai thực hiện.</w:t>
      </w:r>
    </w:p>
    <w:p>
      <w:r>
        <w:t>Điều 4. Trách nhiệm và hiệu lực thi hành</w:t>
      </w:r>
    </w:p>
    <w:p>
      <w:r>
        <w:t>1. Ủy ban nhân dân tỉnh có trách nhiệm tổ chức thực hiện Nghị quyết.</w:t>
      </w:r>
    </w:p>
    <w:p>
      <w:r>
        <w:t>2. Thường trực Hội đồng nhân dân, các ban Hội đồng nhân dân, các tổ đại biểu Hội đồng nhân dân và đại biểu Hội đồng nhân dân tỉnh có trách nhiệm giám sát việc thực hiện Nghị quyết.</w:t>
      </w:r>
    </w:p>
    <w:p>
      <w:r>
        <w:t>Nghị quyết này đã được Hội đồng nhân dân tỉnh Lào Cai khoá XVI, Kỳ họp thứ 20 thông qua ngày 05 tháng 7 năm 2024, có hiệu lực kể từ ngày 15 tháng 7 năm 2024./.</w:t>
      </w:r>
    </w:p>
    <w:p>
      <w:r>
        <w:t>Nơi nhận:</w:t>
      </w:r>
    </w:p>
    <w:p>
      <w:r>
        <w:t>- Ủy ban Thường vụ Quốc hội; Chính phủ;</w:t>
      </w:r>
    </w:p>
    <w:p>
      <w:r>
        <w:t>- Các bộ: Tài chính, Khoa học và Công nghệ;</w:t>
      </w:r>
    </w:p>
    <w:p>
      <w:r>
        <w:t>- Kiểm toán nhà nước khu vực VII;</w:t>
      </w:r>
    </w:p>
    <w:p>
      <w:r>
        <w:t>- Cục Kiểm tra văn bản QPPL – Bộ Tư pháp;</w:t>
      </w:r>
    </w:p>
    <w:p>
      <w:r>
        <w:t>- TT: TU, HĐND, UBND, Đoàn ĐBQH tỉnh;</w:t>
      </w:r>
    </w:p>
    <w:p>
      <w:r>
        <w:t>- Ban Thường trực UBMTTQVN tỉnh;</w:t>
      </w:r>
    </w:p>
    <w:p>
      <w:r>
        <w:t>- Đại biểu HĐND tỉnh;</w:t>
      </w:r>
    </w:p>
    <w:p>
      <w:r>
        <w:t>- Các sở, ban, ngành, đoàn thể tỉnh;</w:t>
      </w:r>
    </w:p>
    <w:p>
      <w:r>
        <w:t>- TT: HĐND, UBND các huyện, thị xã, thành phố;</w:t>
      </w:r>
    </w:p>
    <w:p>
      <w:r>
        <w:t>- VP: TU, Đoàn ĐBQH&amp;HĐND, UBND tỉnh;</w:t>
      </w:r>
    </w:p>
    <w:p>
      <w:r>
        <w:t>- Công báo, Báo LC, Cổng TTĐT, Đài PTTH tỉnh;</w:t>
      </w:r>
    </w:p>
    <w:p>
      <w:r>
        <w:t>- Các phòng chuyên môn;</w:t>
      </w:r>
    </w:p>
    <w:p>
      <w:r>
        <w:t>- Lưu: VT, KTNS.</w:t>
      </w:r>
    </w:p>
    <w:p>
      <w:r>
        <w:t>CHỦ TỊCH</w:t>
      </w:r>
    </w:p>
    <w:p>
      <w:r>
        <w:t>Vũ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