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về phân cấp thẩm quyền quyết định, điều chỉnh danh mục dự án đầu tư công trung hạn và hằng năm thực hiện Chương trình mục tiêu quốc gia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08/2023/NQ-HĐND</w:t>
      </w:r>
    </w:p>
    <w:p>
      <w:r>
        <w:t>Bắc Kạn, ngày 01 tháng 8 năm 2023</w:t>
      </w:r>
    </w:p>
    <w:p>
      <w:r>
        <w:t>NGHỊ QUYẾT</w:t>
      </w:r>
    </w:p>
    <w:p>
      <w:r>
        <w:t>PHÂN CẤP THẨM QUYỀN QUYẾT ĐỊNH, ĐIỀU CHỈNH DANH MỤC DỰ ÁN ĐẦU TƯ CÔNG TRUNG HẠN VÀ HẰNG NĂM THỰC HIỆN CÁC CHƯƠNG TRÌNH MỤC TIÊU QUỐC GIA TRÊN ĐỊA BÀN TỈNH BẮC KẠN</w:t>
      </w:r>
    </w:p>
    <w:p>
      <w:r>
        <w:t>HỘI ĐỒNG NHÂN DÂN TỈNH BẮC KẠN</w:t>
      </w:r>
    </w:p>
    <w:p>
      <w:r>
        <w:t>KHÓA X, KỲ HỌP THỨ 14</w:t>
      </w:r>
    </w:p>
    <w:p>
      <w:r>
        <w:t>Căn cứ Luật Tổ chức chính quyền địa phương ngày 19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134/TTr-UBND ngày 18 tháng 7 năm 2023 của Ủy ban nhân dân tỉnh về phân cấp thẩm quyền quyết định, điều chỉnh danh mục dự án đầu tư công trung hạn và hằng năm thực hiện các Chương trình mục tiêu quốc gia trên địa bàn tỉnh Bắc Kạn; Báo cáo thẩm tra số 122/BC-HĐND ngày 25 tháng 7 năm 2023 của Ban Kinh tế - Ngân sách Hội đồng nhân dân tỉnh và ý kiến thảo luận của đại biểu Hội đồng nhân dân tỉnh tại kỳ họp.</w:t>
      </w:r>
    </w:p>
    <w:p>
      <w:r>
        <w:t>QUYẾT NGHỊ:</w:t>
      </w:r>
    </w:p>
    <w:p>
      <w:r>
        <w:t>Điều 1.  Phân cấp cho Hội đồng nhân dân cấp huyện quyết định, điều chỉnh danh mục dự án đầu tư công trung hạn và hằng năm được đầu tư từ nguồn vốn ngân sách nhà nước ( bao gồm vốn ngân sách trung ương và ngân sách địa phương cấp tỉnh đối ứng ) thực hiện các Chương trình mục tiêu quốc gia thuộc nguồn vốn phân cấp cấp huyện quản lý.</w:t>
      </w:r>
    </w:p>
    <w:p>
      <w:r>
        <w:t>Điều 2. Tổ chức thực hiện</w:t>
      </w:r>
    </w:p>
    <w:p>
      <w:r>
        <w:t>1. Giao Ủy ban nhân dân tỉnh, Hội đồng nhân dân cấp huyện tổ chức thực hiện Nghị quyết theo đúng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14 thông qua ngày 01 tháng 8 năm 2023 và có hiệu lực kể từ ngày 11 tháng 8 năm 2023./.</w:t>
      </w:r>
    </w:p>
    <w:p>
      <w:r>
        <w:t>Nơi nhận:</w:t>
      </w:r>
    </w:p>
    <w:p>
      <w:r>
        <w:t>- Ủy ban Thường vụ Quốc hội;</w:t>
      </w:r>
    </w:p>
    <w:p>
      <w:r>
        <w:t>- Chính phủ;</w:t>
      </w:r>
    </w:p>
    <w:p>
      <w:r>
        <w:t>- VPCP, VPCTN;</w:t>
      </w:r>
    </w:p>
    <w:p>
      <w:r>
        <w:t>- Bộ Kế hoạch và Đầu tư; Bộ Tài chính;</w:t>
      </w:r>
    </w:p>
    <w:p>
      <w:r>
        <w:t>- Vụ Pháp chế Bộ KH&amp;ĐT, Bộ Tài chính;</w:t>
      </w:r>
    </w:p>
    <w:p>
      <w:r>
        <w:t>- Cục kiểm tra Văn bản QPPL  (Bộ Tư pháp) ;</w:t>
      </w:r>
    </w:p>
    <w:p>
      <w:r>
        <w:t>- TT Tỉnh ủy, UBND, UBMTQTBN tỉnh;</w:t>
      </w:r>
    </w:p>
    <w:p>
      <w:r>
        <w:t>- Đoàn ĐBQH tỉnh;</w:t>
      </w:r>
    </w:p>
    <w:p>
      <w:r>
        <w:t>- Đại biểu HĐND tỉnh;</w:t>
      </w:r>
    </w:p>
    <w:p>
      <w:r>
        <w:t>- Các Sở, ban, ngành, hội, đoàn thể tỉnh;</w:t>
      </w:r>
    </w:p>
    <w:p>
      <w:r>
        <w:t>- TT Huyện ( Thành ) ủy, HĐND, UBND, UBMTTQVN các huyện, thành phố;</w:t>
      </w:r>
    </w:p>
    <w:p>
      <w:r>
        <w:t>- Trung tâm công báo - Tin học tỉnh;</w:t>
      </w:r>
    </w:p>
    <w:p>
      <w:r>
        <w:t>- LĐVP;</w:t>
      </w:r>
    </w:p>
    <w:p>
      <w:r>
        <w:t>- Phòng công tác HĐND;</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