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Nghị quyết 07/2019/NQ-HĐND quy định về chính sách hỗ trợ liên kết sản xuất và tiêu thụ sản phẩm nông nghiệp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08/2023/NQ-HĐND</w:t>
      </w:r>
    </w:p>
    <w:p>
      <w:r>
        <w:t>Bình Phước, ngày 12 tháng 7 năm 2023</w:t>
      </w:r>
    </w:p>
    <w:p>
      <w:r>
        <w:t>NGHỊ QUYẾT</w:t>
      </w:r>
    </w:p>
    <w:p>
      <w:r>
        <w:t>SỬA ĐỔI, BỔ SUNG MỘT SỐ ĐIỀU CỦA NGHỊ QUYẾT SỐ 07/2019/NQ-HĐND NGÀY 05 THÁNG 7 NĂM 2019 CỦA HỘI ĐỒNG NHÂN DÂN TỈNH BÌNH PHƯỚC QUY ĐỊNH VỀ CHÍNH SÁCH HỖ TRỢ LIÊN KẾT SẢN XUẤT VÀ TIÊU THỤ SẢN PHẨM NÔNG NGHIỆP TRÊN ĐỊA BÀN TỈNH</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83/2018/NĐ-CP ngày 24 tháng 5 năm 2018 của Chính phủ về khuyến nông;</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về quy định cơ chế quản lý, tổ chức thực hiện các chương trình mục tiêu quốc gia;</w:t>
      </w:r>
    </w:p>
    <w:p>
      <w:r>
        <w:t>Căn cứ Thông tư số 15/2022/TT-BTC ngày 04 tháng 3 năm 2022 của Bộ trưởng Bộ Tài chính về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46/2022/TT-BTC ngày 28 tháng 7 năm 2022 của Bộ trưởng Bộ Tài chính về quy định quản lý và sử dụng kinh phí sự nghiệp từ nguồn ngân sách Trung ương thực hiện Chương trình mục tiêu quốc gia giảm nghèo bền vững giai đoạn 2021 - 2025;</w:t>
      </w:r>
    </w:p>
    <w:p>
      <w:r>
        <w:t>Căn cứ Thông tư số 53/2022/TT-BTC ngày 12 tháng 8 năm 2022 của Bộ trưởng Bộ Tài chính về quy định quản lý và sử dụng kinh phí sự nghiệp từ nguồn ngân sách trung ương thực hiện Chương trình mục tiêu quốc gia xây dựng nông thôn mới giai đoạn 2021 - 2025;</w:t>
      </w:r>
    </w:p>
    <w:p>
      <w:r>
        <w:t>Thực hiện  Nghị quyết số 07/2019/NQ-HĐND ngày 05 tháng 7 năm 2019 của Hội đồng nhân dân tỉnh về quy định chính sách hỗ trợ liên kết sản xuất và tiêu thụ sản phẩm nông nghiệp của tỉnh Bình Phước;</w:t>
      </w:r>
    </w:p>
    <w:p>
      <w:r>
        <w:t>Xét Tờ trình số  59/TTr-UBND  ngày 15 tháng 6 năm 2023 của Ủy ban nhân dân tỉnh; Báo cáo thẩm tra số 39 /BC-HĐND -KTNS ngày 19 tháng 6 năm 2023 của Ban kinh tế - ngân sách Hội đồng nhân dân tỉnh; ý kiến thảo luận của đại biểu Hội đồng nhân dân tại kỳ họp.</w:t>
      </w:r>
    </w:p>
    <w:p>
      <w:r>
        <w:t>QUYẾT NGHỊ:</w:t>
      </w:r>
    </w:p>
    <w:p>
      <w:r>
        <w:t>Điều 1.    Sửa đổi, bổ sung một số điều của Nghị quyết số 07/2019/NQ-HĐND ngày 05 tháng 7 năm 2019 của Hội đồng nhân dân tỉnh Bình Phước quy định về chính sách hỗ trợ liên kết sản xuất và tiêu thụ sản phẩm nông nghiệp trên địa bàn tỉnh, cụ thể như sau:</w:t>
      </w:r>
    </w:p>
    <w:p>
      <w:r>
        <w:t>1. Bổ sung khoản 7 Điều 5 như sau:</w:t>
      </w:r>
    </w:p>
    <w:p>
      <w:r>
        <w:t>“7. Đối với dự án, kế hoạch phát triển sản xuất liên kết theo chuỗi giá trị thuộc các chương trình mục tiêu quốc gia.</w:t>
      </w:r>
    </w:p>
    <w:p>
      <w:r>
        <w:t>Nội dung hỗ trợ; mức hỗ trợ; phương thức hỗ trợ; trình tự thủ tục thẩm định dự án, kế hoạch sử dụng vốn ngân sách nhà nước thuộc các chương trình mục tiêu quốc gia thực hiện theo quy định tại khoản 12 Điều 1 Nghị định số 38/2023/NĐ-CP ngày 24 tháng 6 năm 2023 của Chính phủ về sửa đổi, bổ sung một số điều của Nghị định số 27/2022/NĐ-CP ngày 19 tháng 4 năm 2022 của Chính phủ về quy định cơ chế quản lý, tổ chức thực hiện các chương trình mục tiêu quốc gia”.</w:t>
      </w:r>
    </w:p>
    <w:p>
      <w:r>
        <w:t>2. Sửa đổi khoản 1 Điều 8 như sau:</w:t>
      </w:r>
    </w:p>
    <w:p>
      <w:r>
        <w:t>“1. Ngoài phần hỗ trợ vốn đầu tư xây dựng các công trình hạ tầng phục vụ liên kết quy định tại Điều 7, các bên tham gia liên kết được ngân sách nhà nước hỗ trợ để thực hiện các nội dung sau:”</w:t>
      </w:r>
    </w:p>
    <w:p>
      <w:r>
        <w:t>3. Sửa đổi khoản 1 Điều 9 như sau:</w:t>
      </w:r>
    </w:p>
    <w:p>
      <w:r>
        <w:t>“1. Ủy ban nhân dân tỉnh: Phê duyệt dự án, kế hoạch liên kết có địa bàn thực hiện từ 02 đơn vị cấp huyện trở lên hoặc sử dụng vốn ngân sách nhà nước từ 500 triệu đồng trở lên”.</w:t>
      </w:r>
    </w:p>
    <w:p>
      <w:r>
        <w:t>Điều 2.  Các nội dung khác không sửa đổi, bổ sung thực hiện theo Nghị quyết số 07/2019/NQ-HĐND ngày 05 tháng 7 năm 2019 của Hội đồng nhân dân tỉnh Bình Phước    về quy định chính sách hỗ trợ liên kết sản xuất và tiêu thụ sản phẩm nông nghiệp trên địa bàn tỉnh .</w:t>
      </w:r>
    </w:p>
    <w:p>
      <w:r>
        <w:t>Điều 3.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NN và PTNT,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