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07/2025/NQ-HĐND quy định chính sách hỗ trợ thêm mức đóng bảo hiểm xã hội cho người tham gia bảo hiểm xã hội tự nguyện trên địa bàn tỉnh Nghệ An, giai đoạn 2025-2030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Còn hiệu lực đến 31/12/2030</w:t>
            </w:r>
          </w:p>
        </w:tc>
      </w:tr>
    </w:tbl>
    <w:p/>
    <w:p>
      <w:r>
        <w:t>HỘI ĐỒNG NHÂN DÂN</w:t>
      </w:r>
    </w:p>
    <w:p>
      <w:r>
        <w:t>TỈNH NGHỆ AN</w:t>
      </w:r>
    </w:p>
    <w:p>
      <w:r>
        <w:t>-------</w:t>
      </w:r>
    </w:p>
    <w:p>
      <w:r>
        <w:t>CỘNG HÒA XÃ HỘI CHỦ NGHĨA VIỆT NAM</w:t>
      </w:r>
    </w:p>
    <w:p>
      <w:r>
        <w:t>Độc lập - Tự do - Hạnh phúc</w:t>
      </w:r>
    </w:p>
    <w:p>
      <w:r>
        <w:t>---------------</w:t>
      </w:r>
    </w:p>
    <w:p>
      <w:r>
        <w:t>Số: 07/2025/NQ-HĐND</w:t>
      </w:r>
    </w:p>
    <w:p>
      <w:r>
        <w:t>Nghệ An, ngày 28 tháng 4 năm 2025</w:t>
      </w:r>
    </w:p>
    <w:p>
      <w:r>
        <w:t>NGHỊ QUYẾT</w:t>
      </w:r>
    </w:p>
    <w:p>
      <w:r>
        <w:t>QUY ĐỊNH CHÍNH SÁCH HỖ TRỢ THÊM MỨC ĐÓNG BẢO HIỂM XÃ HỘI CHO NGƯỜI THAM GIA BẢO HIỂM XÃ HỘI TỰ NGUYỆN TRÊN ĐỊA BÀN TỈNH NGHỆ AN, GIAI ĐOẠN 2025-2030</w:t>
      </w:r>
    </w:p>
    <w:p>
      <w:r>
        <w:t>Căn cứ Luật Tổ chức chính quyền địa phương ngày 19 tháng 02 năm 2025;</w:t>
      </w:r>
    </w:p>
    <w:p>
      <w:r>
        <w:t>Căn cứ Luật Ban hành văn bản quy phạm pháp luật ngày 19 tháng 02 năm 2025;</w:t>
      </w:r>
    </w:p>
    <w:p>
      <w:r>
        <w:t>Căn cứ Luật Ngân sách nhà nước ngày 25 tháng 6 năm 2015;</w:t>
      </w:r>
    </w:p>
    <w:p>
      <w:r>
        <w:t>Căn cứ Luật Bảo hiểm xã hội ngày 29 tháng 6 năm 2024;</w:t>
      </w:r>
    </w:p>
    <w:p>
      <w:r>
        <w:t>Căn cứ Nghị định số 163/2016/NĐ-CP ngày 21 tháng 12 năm 2016 của Chính phủ Quy định chi tiết thi hành một số điều của Luật Ngân sách nhà nước;</w:t>
      </w:r>
    </w:p>
    <w:p>
      <w:r>
        <w:t>Xét Tờ trình số 2293/TTr-UBND ngày 27 tháng 3 năm 2025 của Ủy ban nhân dân tỉnh; Báo cáo thẩm tra của Ban Văn hóa - Xã hội Hội đồng nhân dân tỉnh; ý kiến thảo luận của đại biểu Hội đồng nhân dân tỉnh tại kỳ họp;</w:t>
      </w:r>
    </w:p>
    <w:p>
      <w:r>
        <w:t>Hội đồng nhân dân tỉnh ban hành Nghị quyết quy định chính sách hỗ trợ thêm mức đóng bảo hiểm xã hội cho người tham gia bảo hiểm xã hội tự nguyện trên địa bàn tỉnh Nghệ An giai đoạn 2025 - 2030.</w:t>
      </w:r>
    </w:p>
    <w:p>
      <w:r>
        <w:t>Điều 1. Phạm vi điều chỉnh</w:t>
      </w:r>
    </w:p>
    <w:p>
      <w:r>
        <w:t>Nghị quyết này quy định chính sách hỗ trợ thêm mức đóng bảo hiểm xã hội cho người tham gia bảo hiểm xã hội tự nguyện trên địa bàn tỉnh Nghệ An, giai đoạn 2025 - 2030.</w:t>
      </w:r>
    </w:p>
    <w:p>
      <w:r>
        <w:t>Điều 2. Đối tượng áp dụng</w:t>
      </w:r>
    </w:p>
    <w:p>
      <w:r>
        <w:t>1. Người tham gia bảo hiểm xã hội tự nguyện theo quy định của pháp luật về bảo hiểm xã hội thường trú trên địa bàn tỉnh Nghệ An theo quy định của Luật Cư trú.</w:t>
      </w:r>
    </w:p>
    <w:p>
      <w:r>
        <w:t>2. Cơ quan, tổ chức, cá nhân khác có liên quan.</w:t>
      </w:r>
    </w:p>
    <w:p>
      <w:r>
        <w:t>Điều 3. Mức hỗ trợ</w:t>
      </w:r>
    </w:p>
    <w:p>
      <w:r>
        <w:t>1. Mức hỗ trợ: Ngoài mức hỗ trợ theo quy định của Chính phủ, người tham gia bảo hiểm xã hội tự nguyện quy định tại Điều 2 được hỗ trợ mức đóng theo tỷ lệ phần trăm (%) trên mức đóng bảo hiểm xã hội tự nguyện hằng tháng theo mức chuẩn hộ nghèo của khu vực nông thôn trong từng thời kỳ do Chính phủ quy định, cụ thể:</w:t>
      </w:r>
    </w:p>
    <w:p>
      <w:r>
        <w:t>a) Người tham gia bảo hiểm xã hội tự nguyện thuộc hộ nghèo: Hỗ trợ 30% mức đóng;</w:t>
      </w:r>
    </w:p>
    <w:p>
      <w:r>
        <w:t>b) Người tham gia bảo hiểm xã hội tự nguyện thuộc hộ cận nghèo: Hỗ trợ 25% mức đóng;</w:t>
      </w:r>
    </w:p>
    <w:p>
      <w:r>
        <w:t>c) Các đối tượng khác: Hỗ trợ 5% mức đóng.</w:t>
      </w:r>
    </w:p>
    <w:p>
      <w:r>
        <w:t>2. Trường hợp một người thuộc nhiều đối tượng được hưởng chính sách hỗ trợ mức đóng bảo hiểm xã hội tự nguyện từ ngân sách tỉnh thì được tham gia theo đối tượng có mức hỗ trợ cao nhất.</w:t>
      </w:r>
    </w:p>
    <w:p>
      <w:r>
        <w:t>Điều 4. Kinh phí thực hiện</w:t>
      </w:r>
    </w:p>
    <w:p>
      <w:r>
        <w:t>Bố trí từ nguồn ngân sách tỉnh giao trong dự toán ngân sách địa phương hàng năm giai đoạn 2025 - 2030.</w:t>
      </w:r>
    </w:p>
    <w:p>
      <w:r>
        <w:t>Điều 5. Tổ chức thực hiện</w:t>
      </w:r>
    </w:p>
    <w:p>
      <w:r>
        <w:t>1. Giao Ủy ban nhân dân tỉnh tổ chức triển khai thực hiện Nghị quyết này.</w:t>
      </w:r>
    </w:p>
    <w:p>
      <w:r>
        <w:t>2. Giao Thường trực Hội đồng nhân dân tỉnh, các Ban của Hội đồng nhân dân tỉnh, Tổ đại biểu Hội đồng nhân dân tỉnh và các đại biểu Hội đồng nhân dân tỉnh giám sát việc thực hiện Nghị quyết này.</w:t>
      </w:r>
    </w:p>
    <w:p>
      <w:r>
        <w:t>Điều 6. Hiệu lực thi hành</w:t>
      </w:r>
    </w:p>
    <w:p>
      <w:r>
        <w:t>Nghị quyết này có hiệu lực thi hành từ ngày 01 tháng 7 năm 2025 đến hết ngày 31 tháng 12 năm 2030.</w:t>
      </w:r>
    </w:p>
    <w:p>
      <w:r>
        <w:t>Nghị quyết này đã được Hội đồng nhân dân tỉnh Nghệ An Khóa XVIII, Kỳ họp thứ 28 thông qua ngày 28 tháng 4 năm 2025./.</w:t>
      </w:r>
    </w:p>
    <w:p>
      <w:r>
        <w:t>Nơi nhận:</w:t>
      </w:r>
    </w:p>
    <w:p>
      <w:r>
        <w:t>- Ủy ban Thường vụ Quốc hội, Chính phủ (để b/c);</w:t>
      </w:r>
    </w:p>
    <w:p>
      <w:r>
        <w:t>- Các Bộ: Nội vụ, Tài chính, Tư pháp (Cục Kiểm tra VBQPPL) (để b/c);</w:t>
      </w:r>
    </w:p>
    <w:p>
      <w:r>
        <w:t>- TT Tỉnh ủy, TT.HĐND tỉnh, UBND tỉnh, UBMTTQVN tỉnh;</w:t>
      </w:r>
    </w:p>
    <w:p>
      <w:r>
        <w:t>- Đoàn ĐBQH tỉnh;</w:t>
      </w:r>
    </w:p>
    <w:p>
      <w:r>
        <w:t>- Các Ban, Tổ đại biểu, đại biểu HĐND tỉnh;</w:t>
      </w:r>
    </w:p>
    <w:p>
      <w:r>
        <w:t>- Tòa án nhân dân tỉnh, Viện Kiểm sát nhân dân tỉnh, 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Hoàng Nghĩa Hiếu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