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thành lập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06/NQ-HĐND</w:t>
      </w:r>
    </w:p>
    <w:p>
      <w:r>
        <w:t>Cà Mau, ngày 21 tháng 02 năm 2025</w:t>
      </w:r>
    </w:p>
    <w:p>
      <w:r>
        <w:t>NGHỊ QUYẾT</w:t>
      </w:r>
    </w:p>
    <w:p>
      <w:r>
        <w:t>VỀ VIỆC THÀNH LẬP SỞ XÂY DỰNG TỈNH CÀ MAU</w:t>
      </w:r>
    </w:p>
    <w:p>
      <w:r>
        <w:t>HỘI ĐỒNG NHÂN DÂN TỈNH CÀ MAU</w:t>
      </w:r>
    </w:p>
    <w:p>
      <w:r>
        <w:t>KHÓA X,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Đảng khóa XII “Một số vấn đề tiếp tục đổi mới, sắp xếp tổ chức bộ máy của hệ thống chính trị tinh gọn, hoạt động hiệu lực, hiệu quả”;</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Đề án số 05-ĐA/TU, ngày 24 tháng 01 năm 2025 của Tỉnh ủy Cà Mau về tiếp tục đổi mới, sắp xếp tổ chức bộ máy của hệ thống chính trị tinh gọn, hoạt động hiệu lực, hiệu quả;</w:t>
      </w:r>
    </w:p>
    <w:p>
      <w:r>
        <w:t>Xét Tờ trình số 24/TTr-UBND ngày 17 tháng 02 năm 2025 của Ủy ban nhân dân tỉnh Cà Mau về việc thành lập trên cơ sở tổ chức lại các cơ quan chuyên môn thuộc Ủy ban nhân dân tỉnh Cà Mau (sau thẩm tra); Báo cáo thẩm tra số 14/BC-HĐND ngày 17 tháng 02 năm 2025 của Ban Pháp chế Hội đồng nhân dân tỉnh;</w:t>
      </w:r>
    </w:p>
    <w:p>
      <w:r>
        <w:t>Hội đồng nhân dân tỉnh Cà Mau khóa X, Kỳ họp thứ 18 (chuyên đề) đã thảo luận và thống nhất.</w:t>
      </w:r>
    </w:p>
    <w:p>
      <w:r>
        <w:t>QUYẾT NGHỊ:</w:t>
      </w:r>
    </w:p>
    <w:p>
      <w:r>
        <w:t>Điều 1.  Thành lập Sở Xây dựng tỉnh Cà Mau trên cơ sở hợp nhất Sở Giao thông vận tải và Sở Xây dựng tỉnh Cà Mau</w:t>
      </w:r>
    </w:p>
    <w:p>
      <w:r>
        <w:t>Sở Xây dựng là cơ quan chuyên môn thuộc Ủy ban nhân dân tỉnh, thực hiện chức năng tham mưu, giúp Ủy ban nhân dân tỉnh quản lý nhà nước về ngành, lĩnh vực, có tư cách pháp nhân, con dấu và được mở tài khoản tại kho bạc nhà nước, ngân hàng (nếu có) để hoạt động theo quy định của pháp luật.</w:t>
      </w:r>
    </w:p>
    <w:p>
      <w:r>
        <w:t>Điều 2.  Tổ chức thực hiện</w:t>
      </w:r>
    </w:p>
    <w:p>
      <w:r>
        <w:t>1. Ủy ban nhân dân tỉnh triển khai thực hiện Nghị quyết này và quy định chức năng, nhiệm vụ, quyền hạn, cơ cấu tổ chức của Sở Xây dựng theo quy định của pháp luật để đi vào hoạt động từ ngày 01 tháng 3 năm 2025.</w:t>
      </w:r>
    </w:p>
    <w:p>
      <w:r>
        <w:t>2. Thường trực Hội đồng nhân dân, các ban Hội đồng nhân dân, các tổ đại biểu Hội đồng nhân dân và đại biểu Hội đồng nhân dân tỉnh giám sát việc thực hiện Nghị quyết.</w:t>
      </w:r>
    </w:p>
    <w:p>
      <w:r>
        <w:t>Nghị quyết được Hội đồng nhân dân tỉnh Cà Mau khóa X, Kỳ họp thứ 18 (chuyên đề) thông qua ngày 21 tháng 02 năm 2025./.</w:t>
      </w:r>
    </w:p>
    <w:p>
      <w:r>
        <w:t>Nơi nhận:</w:t>
      </w:r>
    </w:p>
    <w:p>
      <w:r>
        <w:t>- Ủy ban Thường vụ Quốc hội;</w:t>
      </w:r>
    </w:p>
    <w:p>
      <w:r>
        <w:t>- Chính phủ;</w:t>
      </w:r>
    </w:p>
    <w:p>
      <w:r>
        <w:t>- Bộ Nội vụ;</w:t>
      </w:r>
    </w:p>
    <w:p>
      <w:r>
        <w:t>- Bộ Xây dựng;</w:t>
      </w:r>
    </w:p>
    <w:p>
      <w:r>
        <w:t>- Thường trực Tỉnh ủy;</w:t>
      </w:r>
    </w:p>
    <w:p>
      <w:r>
        <w:t>- Ủy ban nhân dân tỉnh;</w:t>
      </w:r>
    </w:p>
    <w:p>
      <w:r>
        <w:t>- Ban TT. UBMTTQ Việt Nam tỉnh;</w:t>
      </w:r>
    </w:p>
    <w:p>
      <w:r>
        <w:t>- Đại biểu HĐND tỉnh;</w:t>
      </w:r>
    </w:p>
    <w:p>
      <w:r>
        <w:t>- Các sở, ban, ngành cấp tỉnh;</w:t>
      </w:r>
    </w:p>
    <w:p>
      <w:r>
        <w:t>- Các tổ chức chính trị - xã hội cấp tỉnh;</w:t>
      </w:r>
    </w:p>
    <w:p>
      <w:r>
        <w:t>- TT.HĐND, UBND các huyện, thành phố;</w:t>
      </w:r>
    </w:p>
    <w:p>
      <w:r>
        <w:t>- Cổng Thông tin điện tử tỉnh (đăng Công báo);</w:t>
      </w:r>
    </w:p>
    <w:p>
      <w:r>
        <w:t>- Lưu: VT.</w:t>
      </w:r>
    </w:p>
    <w:p>
      <w:r>
        <w:t>CHỦ TỌA</w:t>
      </w:r>
    </w:p>
    <w:p>
      <w:r>
        <w:t>PHÓ CHỦ TỊCH HĐND TỈNH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