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thông qua hệ số điều chỉnh giá đất làm cơ sở xác định nghĩa vụ tài chính đối với người sử dụng đất trên địa bàn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05/NQ-HĐND</w:t>
      </w:r>
    </w:p>
    <w:p>
      <w:r>
        <w:t>Bến Tre, ngày 24 tháng 4 năm 2024</w:t>
      </w:r>
    </w:p>
    <w:p>
      <w:r>
        <w:t>NGHỊ QUYẾT</w:t>
      </w:r>
    </w:p>
    <w:p>
      <w:r>
        <w:t>THÔNG QUA VIỆC BAN HÀNH HỆ SỐ ĐIỀU CHỈNH GIÁ ĐẤT LÀM CƠ SỞ XÁC ĐỊNH NGHĨA</w:t>
      </w:r>
    </w:p>
    <w:p>
      <w:r>
        <w:t>VỤ TÀI CHÍNH ĐỐI VỚI NGƯỜI SỬ DỤNG ĐẤT TRÊN ĐỊA BÀN TỈNH BẾN TRE NĂM 2024</w:t>
      </w:r>
    </w:p>
    <w:p>
      <w:r>
        <w:t>HỘI ĐỒNG NHÂN DÂN TỈNH BẾN TRE</w:t>
      </w:r>
    </w:p>
    <w:p>
      <w:r>
        <w:t>KHÓA X - KỲ HỌP THỨ 12</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332/2016/TT-BTC ngày 26 tháng 12 năm 2016 của Bộ trưởng Bộ Tài chính sửa đổi, bổ sung một số điều của Thông tư số 76/2014/TT- 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Xét Tờ trình số 1929/TTr-UBND ngày 01 tháng 4 năm 2024 của Ủy ban nhân dân tỉnh về việc thông qua Nghị quyết ban hành hệ số điều chỉnh giá đất làm cơ sở xác định nghĩa vụ tài chính đối với người sử dụng đất trên địa bàn tỉnh Bến Tre năm 2024; Báo cáo thẩm tra của Ban kinh tế - ngân sách Hội đồng nhân dân tỉnh; ý kiến thảo luận của đại biểu Hội đồng nhân dân tỉnh tại kỳ họp.</w:t>
      </w:r>
    </w:p>
    <w:p>
      <w:r>
        <w:t>QUYẾT NGHỊ:</w:t>
      </w:r>
    </w:p>
    <w:p>
      <w:r>
        <w:t>Điều 1.  Thống nhất thông qua việc ban hành hệ số điều chỉnh giá đất làm cơ sở xác định nghĩa vụ tài chính đối với người sử dụng đất trên địa bàn tỉnh Bấn Tre năm 2024, cụ thể như sau:</w:t>
      </w:r>
    </w:p>
    <w:p>
      <w:r>
        <w:t>STT</w:t>
      </w:r>
    </w:p>
    <w:p>
      <w:r>
        <w:t>Hệ số điều chỉnh giá đất năm 2024</w:t>
      </w:r>
    </w:p>
    <w:p>
      <w:r>
        <w:t>Địa bàn áp dụng (huyện, thành phố)</w:t>
      </w:r>
    </w:p>
    <w:p>
      <w:r>
        <w:t>01</w:t>
      </w:r>
    </w:p>
    <w:p>
      <w:r>
        <w:t>1,40</w:t>
      </w:r>
    </w:p>
    <w:p>
      <w:r>
        <w:t>Chợ Lách, Giồng Trôm, Mỏ Cày Bắc, Mỏ Cày Nam</w:t>
      </w:r>
    </w:p>
    <w:p>
      <w:r>
        <w:t>02</w:t>
      </w:r>
    </w:p>
    <w:p>
      <w:r>
        <w:t>1,60</w:t>
      </w:r>
    </w:p>
    <w:p>
      <w:r>
        <w:t>Ba Tri, Bình Đại, Châu Thành, Thạnh Phú</w:t>
      </w:r>
    </w:p>
    <w:p>
      <w:r>
        <w:t>03</w:t>
      </w:r>
    </w:p>
    <w:p>
      <w:r>
        <w:t>1,70</w:t>
      </w:r>
    </w:p>
    <w:p>
      <w:r>
        <w:t>Thành phố Bến Tre</w:t>
      </w:r>
    </w:p>
    <w:p>
      <w:r>
        <w:t>Điều 2. Tổ chức thực hiện</w:t>
      </w:r>
    </w:p>
    <w:p>
      <w:r>
        <w:t>1. Giao Ủy ban nhân dân tỉnh ban hành quy định cụ thể hệ số điều chỉnh giá đất làm cơ sở xác định nghĩa vụ tài chính đối với người sử dụng đất trên địa bàn tỉnh năm 2024 và tổ chức thực hiện theo đúng quy định của pháp luật.</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Bến Tre khóa X, kỳ họp thứ 12 (kỳ họp để giải quyết công việc phát sinh đột xuất) thông qua ngày 24 tháng 4 năm 2024 và có hiệu lực thi hành kể từ ngày Hội đồng nhân dân tỉnh thông qua./.</w:t>
      </w:r>
    </w:p>
    <w:p>
      <w:r>
        <w:t>Nơi nhận:</w:t>
      </w:r>
    </w:p>
    <w:p>
      <w:r>
        <w:t>- Ủy ban Thường vụ Quốc hội;</w:t>
      </w:r>
    </w:p>
    <w:p>
      <w:r>
        <w:t>- Chính phủ;</w:t>
      </w:r>
    </w:p>
    <w:p>
      <w:r>
        <w:t>- Bộ Tài chính;</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ngành: TC, TN&amp;MT, XD, KBNN tỉnh;</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