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05/NQ-HĐND năm 2023 về Danh mục dịch vụ sự nghiệp công sử dụng ngân sách Nhà nước theo lĩnh vực sự nghiệp khác thuộc lĩnh vực kế hoạch và đầu tư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HỘI Đ  ỒNG NHÂN DÂN</w:t>
      </w:r>
    </w:p>
    <w:p>
      <w:r>
        <w:t>TỈNH BẠC LIÊU</w:t>
      </w:r>
    </w:p>
    <w:p>
      <w:r>
        <w:t>-------</w:t>
      </w:r>
    </w:p>
    <w:p>
      <w:r>
        <w:t>CỘNG HÒA XÃ HỘI CHỦ NGHĨA VIỆT NAM</w:t>
      </w:r>
    </w:p>
    <w:p>
      <w:r>
        <w:t>Độc lập - Tự do - Hạnh phúc</w:t>
      </w:r>
    </w:p>
    <w:p>
      <w:r>
        <w:t>---------------</w:t>
      </w:r>
    </w:p>
    <w:p>
      <w:r>
        <w:t>Số: 05/NQ-HĐND</w:t>
      </w:r>
    </w:p>
    <w:p>
      <w:r>
        <w:t>Bạc Liêu, ngày 25 tháng 4 năm 2023</w:t>
      </w:r>
    </w:p>
    <w:p>
      <w:r>
        <w:t>NGHỊ QUYẾT</w:t>
      </w:r>
    </w:p>
    <w:p>
      <w:r>
        <w:t>BAN HÀNH DANH MỤC DỊCH VỤ SỰ NGHIỆP CÔNG SỬ DỤNG NGÂN SÁCH NHÀ NƯỚC THEO LĨNH VỰC SỰ NGHIỆP KHÁC THUỘC LĨNH VỰC KẾ HOẠCH VÀ ĐẦU TƯ TRÊN ĐỊA BÀN TỈNH BẠC LIÊU</w:t>
      </w:r>
    </w:p>
    <w:p>
      <w:r>
        <w:t>HỘI ĐỒNG NHÂN DÂN TỈNH BẠC LIÊU</w:t>
      </w:r>
    </w:p>
    <w:p>
      <w:r>
        <w:t>KHÓA X, KỲ HỌP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Xét Tờ trình số 27/TTr-UBND ngày 03 tháng 4 năm 2023 của Ủy ban nhân dân tỉnh “về việc đề nghị ban hành Danh mục dịch vụ sự nghiệp công sử dụng ngân sách Nhà nước thuộc lĩnh vực kế hoạch và đầu tư trên địa bàn tỉnh Bạc Liêu”; báo cáo thẩm tra của Ban kinh tế - ngân sách của Hội đồng nhân dân; ý kiến thảo luận của đại biểu Hội đồng nhân dân tỉnh tại kỳ họp.</w:t>
      </w:r>
    </w:p>
    <w:p>
      <w:r>
        <w:t>QUYẾT NGHỊ:</w:t>
      </w:r>
    </w:p>
    <w:p>
      <w:r>
        <w:t>Điều 1.  Ban hành Danh mục dịch vụ sự nghiệp công sử dụng ngân sách Nhà nước theo lĩnh vực sự nghiệp khác thuộc lĩnh vực kế hoạch và đầu tư trên địa bàn tỉnh Bạc Liêu.</w:t>
      </w:r>
    </w:p>
    <w:p>
      <w:r>
        <w:t>(Chi tiết theo Phụ lục Danh mục đính kèm)</w:t>
      </w:r>
    </w:p>
    <w:p>
      <w:r>
        <w:t>Điều 2.  Ủy ban nhân dân tỉnh triển khai thực hiện nghị quyết theo quy định pháp luật.</w:t>
      </w:r>
    </w:p>
    <w:p>
      <w:r>
        <w:t>Điều 3.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chín thông qua ngày 25 tháng 4 năm 2023 và có hiệu lực thi hành./.</w:t>
      </w:r>
    </w:p>
    <w:p>
      <w:r>
        <w:t>Nơi nhận:</w:t>
      </w:r>
    </w:p>
    <w:p>
      <w:r>
        <w:t>-   UBTVQH (báo cáo);</w:t>
      </w:r>
    </w:p>
    <w:p>
      <w:r>
        <w:t>- Chính phủ (báo cáo);</w:t>
      </w:r>
    </w:p>
    <w:p>
      <w:r>
        <w:t>- Bộ TC; Bộ KH và ĐT (báo cáo);</w:t>
      </w:r>
    </w:p>
    <w:p>
      <w:r>
        <w:t>- Thường trực Tỉnh ủy (báo cáo);</w:t>
      </w:r>
    </w:p>
    <w:p>
      <w:r>
        <w:t>- UBND, UBMTTQVN tỉnh;</w:t>
      </w:r>
    </w:p>
    <w:p>
      <w:r>
        <w:t>- Đại biểu HĐND tỉnh;</w:t>
      </w:r>
    </w:p>
    <w:p>
      <w:r>
        <w:t>- Sở TC; Sở KH và ĐT;</w:t>
      </w:r>
    </w:p>
    <w:p>
      <w:r>
        <w:t>- Lưu (NH).</w:t>
      </w:r>
    </w:p>
    <w:p>
      <w:r>
        <w:t>CHỦ TỊCH</w:t>
      </w:r>
    </w:p>
    <w:p>
      <w:r>
        <w:t>Lữ Văn Hùng</w:t>
      </w:r>
    </w:p>
    <w:p>
      <w:r>
        <w:t>PHỤ LỤC</w:t>
      </w:r>
    </w:p>
    <w:p>
      <w:r>
        <w:t>DANH MỤC DỊCH VỤ SỰ NGHIỆP CÔNG SỬ DỤNG NGÂN SÁCH NHÀ NƯỚC THUỘC LĨNH VỰC KẾ HOẠCH VÀ ĐẦU TƯ TRÊN ĐỊA BÀN TỈNH BẠC LIÊU</w:t>
      </w:r>
    </w:p>
    <w:p>
      <w:r>
        <w:t>(Kèm theo Nghị quyết số 05/NQ-HĐND ngày 25 tháng 4 năm 2023 của Hội đồng nhân dân tỉnh)</w:t>
      </w:r>
    </w:p>
    <w:p>
      <w:r>
        <w:t>STT</w:t>
      </w:r>
    </w:p>
    <w:p>
      <w:r>
        <w:t>Tên dịch vụ sự nghiệp công</w:t>
      </w:r>
    </w:p>
    <w:p>
      <w:r>
        <w:t>I</w:t>
      </w:r>
    </w:p>
    <w:p>
      <w:r>
        <w:t>Hoạt động xúc tiến đầu tư và hỗ trợ đầu tư</w:t>
      </w:r>
    </w:p>
    <w:p>
      <w:r>
        <w:t>1</w:t>
      </w:r>
    </w:p>
    <w:p>
      <w:r>
        <w:t>Nghiên cứu đánh giá tiềm năng, thị trường, xu hướng và đối tác đầu tư</w:t>
      </w:r>
    </w:p>
    <w:p>
      <w:r>
        <w:t>2</w:t>
      </w:r>
    </w:p>
    <w:p>
      <w:r>
        <w:t>Xây dựng cơ sở dữ liệu phục vụ cho hoạt động xúc tiến đầu tư</w:t>
      </w:r>
    </w:p>
    <w:p>
      <w:r>
        <w:t>3</w:t>
      </w:r>
    </w:p>
    <w:p>
      <w:r>
        <w:t>Xây dựng danh mục các dự án kêu gọi đầu tư</w:t>
      </w:r>
    </w:p>
    <w:p>
      <w:r>
        <w:t>4</w:t>
      </w:r>
    </w:p>
    <w:p>
      <w:r>
        <w:t>Xây dựng các ấn phẩm, tài liệu phục vụ hoạt động xúc tiến đầu tư</w:t>
      </w:r>
    </w:p>
    <w:p>
      <w:r>
        <w:t>5</w:t>
      </w:r>
    </w:p>
    <w:p>
      <w:r>
        <w:t>Các hoạt động tuyên truyền, quảng bá, giới thiệu về môi trường, chính sách, tiềm năng, cơ hội và kết nối đầu tư</w:t>
      </w:r>
    </w:p>
    <w:p>
      <w:r>
        <w:t>6</w:t>
      </w:r>
    </w:p>
    <w:p>
      <w:r>
        <w:t>Đào tạo, tập huấn, tăng cường năng lực về xúc tiến đầu tư</w:t>
      </w:r>
    </w:p>
    <w:p>
      <w:r>
        <w:t>7</w:t>
      </w:r>
    </w:p>
    <w:p>
      <w:r>
        <w:t>Hỗ trợ tổ chức, doanh nghiệp, nhà đầu tư trong việc tìm hiểu về pháp luật, chính sách, thủ tục đầu tư; tiềm năng thị trường, đối tác và cơ hội đầu tư, triển khai dự án sau khi được cấp giấy chứng nhận đầu tư</w:t>
      </w:r>
    </w:p>
    <w:p>
      <w:r>
        <w:t>8</w:t>
      </w:r>
    </w:p>
    <w:p>
      <w:r>
        <w:t>Thực hiện các hoạt động hợp tác trong nước và quốc tế về xúc tiến đầu tư</w:t>
      </w:r>
    </w:p>
    <w:p>
      <w:r>
        <w:t>II</w:t>
      </w:r>
    </w:p>
    <w:p>
      <w:r>
        <w:t>Hỗ trợ doanh nghiệp, khởi nghiệp</w:t>
      </w:r>
    </w:p>
    <w:p>
      <w:r>
        <w:t>1</w:t>
      </w:r>
    </w:p>
    <w:p>
      <w:r>
        <w:t>Hỗ trợ phát triển nguồn nhân lực cho doanh nghiệp nhỏ và vừa  (tổ chức các lớp tập huấn, đào tạo, bồi dưỡng nâng cao kiến thức về khởi nghiệp, quản trị doanh nghiệp)</w:t>
      </w:r>
    </w:p>
    <w:p>
      <w:r>
        <w:t>2</w:t>
      </w:r>
    </w:p>
    <w:p>
      <w:r>
        <w:t>Hỗ trợ doanh nghiệp chuyển đổi từ hộ kinh doanh</w:t>
      </w:r>
    </w:p>
    <w:p>
      <w:r>
        <w:t>III</w:t>
      </w:r>
    </w:p>
    <w:p>
      <w:r>
        <w:t>Hoạt động cải thiện môi trường đầu tư kinh doanh</w:t>
      </w:r>
    </w:p>
    <w:p>
      <w:r>
        <w:t>1</w:t>
      </w:r>
    </w:p>
    <w:p>
      <w:r>
        <w:t>Xây dựng, khảo sát, đánh giá Chỉ số năng lực cạnh tranh cấp Sở, Ban, Ngành và địa phương  (DDCI)  tỉnh Bạc Liêu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