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05/2025/NQ-HĐND bãi bỏ các Nghị quyết của Hội đồng nhân dân tỉnh An Giang liên quan đến quy hoạch khoáng sản và quy hoạch tài nguyên nước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29/05/2025</w:t>
            </w:r>
          </w:p>
        </w:tc>
      </w:tr>
      <w:tr>
        <w:tc>
          <w:tcPr>
            <w:tcW w:type="dxa" w:w="4320"/>
          </w:tcPr>
          <w:p>
            <w:r>
              <w:t>Ngày hiệu lực</w:t>
            </w:r>
          </w:p>
        </w:tc>
        <w:tc>
          <w:tcPr>
            <w:tcW w:type="dxa" w:w="4320"/>
          </w:tcPr>
          <w:p>
            <w:r>
              <w:t>07/06/2025</w:t>
            </w:r>
          </w:p>
        </w:tc>
      </w:tr>
      <w:tr>
        <w:tc>
          <w:tcPr>
            <w:tcW w:type="dxa" w:w="4320"/>
          </w:tcPr>
          <w:p>
            <w:r>
              <w:t>Tình trạng</w:t>
            </w:r>
          </w:p>
        </w:tc>
        <w:tc>
          <w:tcPr>
            <w:tcW w:type="dxa" w:w="4320"/>
          </w:tcPr>
          <w:p>
            <w:r>
              <w:t>Chưa xác định</w:t>
            </w:r>
          </w:p>
        </w:tc>
      </w:tr>
    </w:tbl>
    <w:p/>
    <w:p>
      <w:r>
        <w:t>HỘI ĐỒNG NHÂN DÂN</w:t>
      </w:r>
    </w:p>
    <w:p>
      <w:r>
        <w:t>TỈNH AN GIANG</w:t>
      </w:r>
    </w:p>
    <w:p>
      <w:r>
        <w:t>-------</w:t>
      </w:r>
    </w:p>
    <w:p>
      <w:r>
        <w:t>CỘNG HÒA XÃ HỘI CHỦ NGHĨA VIỆT NAM</w:t>
      </w:r>
    </w:p>
    <w:p>
      <w:r>
        <w:t>Độc lập - Tự do - Hạnh phúc</w:t>
      </w:r>
    </w:p>
    <w:p>
      <w:r>
        <w:t>---------------</w:t>
      </w:r>
    </w:p>
    <w:p>
      <w:r>
        <w:t>Số: 05/2025/NQ-HĐND</w:t>
      </w:r>
    </w:p>
    <w:p>
      <w:r>
        <w:t>An Giang, ngày 29 tháng 5 năm 2025</w:t>
      </w:r>
    </w:p>
    <w:p>
      <w:r>
        <w:t>NGHỊ QUYẾT</w:t>
      </w:r>
    </w:p>
    <w:p>
      <w:r>
        <w:t>BÃI BỎ CÁC NGHỊ QUYẾT CỦA HỘI ĐỒNG NHÂN DÂN TỈNH AN GIANG LIÊN QUAN ĐẾN QUY HOẠCH KHOÁNG SẢN VÀ QUY HOẠCH TÀI NGUYÊN NƯỚC TRÊN ĐỊA BÀN TỈNH AN GIANG</w:t>
      </w:r>
    </w:p>
    <w:p>
      <w:r>
        <w:t>Căn cứ Luật Tổ chức chính quyền địa phương ngày 19 tháng 02 năm 2025;</w:t>
      </w:r>
    </w:p>
    <w:p>
      <w:r>
        <w:t>Căn cứ Luật Ban hành văn bản quy phạm pháp luật ngày 19 tháng 02 năm 2025;</w:t>
      </w:r>
    </w:p>
    <w:p>
      <w:r>
        <w:t>Căn cứ Luật Quy hoạch ngày 24 tháng 11 năm 2017; Luật sửa đổi, bổ sung một số điều của 37 Luật có liên quan đến quy hoạch ngày 20 tháng 11 năm 2018;</w:t>
      </w:r>
    </w:p>
    <w:p>
      <w:r>
        <w:t>Căn cứ Luật Tài nguyên nước ngày 27 tháng 11 năm 2023;</w:t>
      </w:r>
    </w:p>
    <w:p>
      <w:r>
        <w:t>Căn cứ Luật Địa chất và khoáng sản ngày 29 tháng 11 năm 2024;</w:t>
      </w:r>
    </w:p>
    <w:p>
      <w:r>
        <w:t>Căn cứ Nghị định số 78/2025/NĐ-CP ngày 01 tháng 4 năm 2025 của Chính phủ quy định chi tiết một số điều và biện pháp để tổ chức, hướng dẫn thi hành Luật Ban hành văn bản quy phạm pháp luật;</w:t>
      </w:r>
    </w:p>
    <w:p>
      <w:r>
        <w:t>Xét Tờ trình số 634/TTr-UBND ngày 24 tháng 5 năm 2025 của Ủy ban nhân dân tỉnh An Giang dự thảo Nghị quyết bãi bỏ các Nghị quyết của Hội đồng nhân dân tỉnh An Giang liên quan đến quy hoạch khoáng sản và quy hoạch tài nguyên nước trên địa bàn tỉnh An Giang; Báo cáo thẩm tra của Ban Kinh tế - Ngân sách; ý kiến thảo luận của đại biểu Hội đồng nhân dân tại kỳ họp;</w:t>
      </w:r>
    </w:p>
    <w:p>
      <w:r>
        <w:t>Hội đồng nhân dân ban hành Nghị quyết bãi bỏ các Nghị quyết của Hội đồng nhân dân tỉnh An Giang liên quan đến quy hoạch khoáng sản và quy hoạch tài nguyên nước trên địa bàn tỉnh An Giang.</w:t>
      </w:r>
    </w:p>
    <w:p>
      <w:r>
        <w:t>Điều 1. Bãi bỏ toàn bộ các nghị quyết</w:t>
      </w:r>
    </w:p>
    <w:p>
      <w:r>
        <w:t>Bãi bỏ toàn bộ các nghị quyết sau đây:</w:t>
      </w:r>
    </w:p>
    <w:p>
      <w:r>
        <w:t>1. Nghị quyết số 24/2009/NQ-HĐND ngày 10 tháng 12 năm 2009 của Hội đồng nhân dân tỉnh An Giang về quy hoạch thăm dò, khai thác và sử dụng khoáng sản tỉnh An Giang giai đoạn 2008 - 2020.</w:t>
      </w:r>
    </w:p>
    <w:p>
      <w:r>
        <w:t>2. Nghị quyết số 48/2016/NQ-HĐND ngày 09 tháng 12 năm 2016 của Hội đồng nhân dân tỉnh An Giang về việc điều chỉnh, bổ sung quy hoạch thăm dò, khai thác và sử dụng khoáng sản tỉnh An Giang giai đoạn 2008 - 2020, định hướng đến năm 2030.</w:t>
      </w:r>
    </w:p>
    <w:p>
      <w:r>
        <w:t>3. Nghị quyết số 20/2016/NQ-HĐND ngày 03 tháng 8 năm 2016 của Hội đồng nhân dân tỉnh An Giang về việc ban hành Quy hoạch tài nguyên nước tỉnh An Giang đến năm 2020, tầm nhìn đến năm 2030.</w:t>
      </w:r>
    </w:p>
    <w:p>
      <w:r>
        <w:t>Điều 2. Điều khoản thi hành</w:t>
      </w:r>
    </w:p>
    <w:p>
      <w:r>
        <w:t>Nghị quyết này có hiệu lực từ ngày 07 tháng 6 năm 2025.</w:t>
      </w:r>
    </w:p>
    <w:p>
      <w:r>
        <w:t>Nghị quyết này đã được Hội đồng nhân dân tỉnh An Giang Khóa X Kỳ họp thứ 30 (chuyên đề) thông qua ngày 29 tháng 5 năm 2025.</w:t>
      </w:r>
    </w:p>
    <w:p>
      <w:r>
        <w:t>Nơi nhận:</w:t>
      </w:r>
    </w:p>
    <w:p>
      <w:r>
        <w:t>- Ủy ban Thường vụ Quốc hội;</w:t>
      </w:r>
    </w:p>
    <w:p>
      <w:r>
        <w:t>- Chính phủ;</w:t>
      </w:r>
    </w:p>
    <w:p>
      <w:r>
        <w:t>- Ủy ban Trung ương MTTQ Việt Nam;</w:t>
      </w:r>
    </w:p>
    <w:p>
      <w:r>
        <w:t>- Văn phòng Chính phủ;</w:t>
      </w:r>
    </w:p>
    <w:p>
      <w:r>
        <w:t>- Bộ Nông nghiệp và Môi trường;</w:t>
      </w:r>
    </w:p>
    <w:p>
      <w:r>
        <w:t>- Vụ Công tác Quốc hội, Địa phương và Đoàn thể - VPCP;</w:t>
      </w:r>
    </w:p>
    <w:p>
      <w:r>
        <w:t>- Kiểm toán Nhà nước Khu vực IX;</w:t>
      </w:r>
    </w:p>
    <w:p>
      <w:r>
        <w:t>- Cục Kiểm tra văn bản và Quản lý xử lý vi phạm hành chính-Bộ Tư pháp;</w:t>
      </w:r>
    </w:p>
    <w:p>
      <w:r>
        <w:t>- Vụ Pháp chế Bộ Nông nghiệp và Môi trường;</w:t>
      </w:r>
    </w:p>
    <w:p>
      <w:r>
        <w:t>- Website Chính phủ;</w:t>
      </w:r>
    </w:p>
    <w:p>
      <w:r>
        <w:t>- Ban Thường vụ Tỉnh ủy;</w:t>
      </w:r>
    </w:p>
    <w:p>
      <w:r>
        <w:t>- Thường trực HĐND tỉnh;</w:t>
      </w:r>
    </w:p>
    <w:p>
      <w:r>
        <w:t>- UBND tỉnh, Ban Thường trực UBMTTQVN tỉnh;</w:t>
      </w:r>
    </w:p>
    <w:p>
      <w:r>
        <w:t>- Đoàn ĐBQH tỉnh;</w:t>
      </w:r>
    </w:p>
    <w:p>
      <w:r>
        <w:t>- Đại biểu HĐND tỉnh;</w:t>
      </w:r>
    </w:p>
    <w:p>
      <w:r>
        <w:t>- Các sở, ban, ngành, đoàn thể cấp tỉnh;</w:t>
      </w:r>
    </w:p>
    <w:p>
      <w:r>
        <w:t>- Văn phòng: Tỉnh ủy, Đoàn ĐBQH và HĐND, UBND, UBMTTQVN tỉnh;</w:t>
      </w:r>
    </w:p>
    <w:p>
      <w:r>
        <w:t>- Thường trực HĐND, UBND các huyện, thị xã, thành phố;</w:t>
      </w:r>
    </w:p>
    <w:p>
      <w:r>
        <w:t>- Cơ quan thường trú TTXVN tại AG, Báo Nhân dân tại AG;</w:t>
      </w:r>
    </w:p>
    <w:p>
      <w:r>
        <w:t>- Báo An Giang, Đài PT-TH An Giang;</w:t>
      </w:r>
    </w:p>
    <w:p>
      <w:r>
        <w:t>- Website tỉnh, Cổng thông tin điện tử tỉnh AG, Cổng thông tin điện tử Văn phòng Đoàn ĐBQH và HĐND tỉnh;</w:t>
      </w:r>
    </w:p>
    <w:p>
      <w:r>
        <w:t>- Lưu: VT, Phòng Công tác dân cử-M.</w:t>
      </w:r>
    </w:p>
    <w:p>
      <w:r>
        <w:t>CHỦ TỊCH</w:t>
      </w:r>
    </w:p>
    <w:p>
      <w:r>
        <w:t>Lê Văn Nưng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