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sửa đổi Nghị quyết 11/2022/NQ-HĐND quy định chính sách hỗ trợ đóng bảo hiểm y tế cho các nhóm đối tượng xã hội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định thư</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05/2024/NQ-HĐND</w:t>
      </w:r>
    </w:p>
    <w:p>
      <w:r>
        <w:t>Hải Phòng, ngày 19 tháng 7 năm 2024</w:t>
      </w:r>
    </w:p>
    <w:p>
      <w:r>
        <w:t>NGHỊ QUYẾT</w:t>
      </w:r>
    </w:p>
    <w:p>
      <w:r>
        <w:t>VỀ VIỆC SỬA ĐỔI, BỔ SUNG MỘT SỐ ĐIỀU CỦA NGHỊ QUYẾT SỐ 11/2022/NQ-HĐND NGÀY 09 THÁNG 12 NĂM 2022 QUY ĐỊNH CHÍNH SÁCH HỖ TRỢ ĐÓNG BẢO HIỂM Y TẾ CHO CÁC NHÓM ĐỐI TƯỢNG XÃ HỘI TRÊN ĐỊA BÀN THÀNH PHỐ HẢI PHÒNG</w:t>
      </w:r>
    </w:p>
    <w:p>
      <w:r>
        <w:t>HỘI ĐỒNG NHÂN DÂN THÀNH PHỐ HẢI PHÒNG</w:t>
      </w:r>
    </w:p>
    <w:p>
      <w:r>
        <w:t>KHÓA XVI,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năm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người cao tuổi ngày 23 tháng 11 năm 2009;</w:t>
      </w:r>
    </w:p>
    <w:p>
      <w:r>
        <w:t>Căn cứ Luật Bảo hiểm y tế ngày 28 tháng 11 năm 2008;</w:t>
      </w:r>
    </w:p>
    <w:p>
      <w:r>
        <w:t>Căn cứ Luật Sửa đổi, bổ sung một số điều của Luật Bảo hiểm y tế ngày 13 tháng 6 năm 2014;</w:t>
      </w:r>
    </w:p>
    <w:p>
      <w:r>
        <w:t>Thực hiện Thông báo số 2159-TB/TU ngày 08 tháng 7 năm 2024 của Thường trực Thành ủy đồng ý chủ trương ban hành Nghị quyết của Hội đồng nhân dân thành phố về sửa đổi, bổ sung một số điều của Nghị quyết số 11/2022/NQ-HĐND ngày 09 tháng 12 năm 2022 của Hội đồng nhân dân thành phố quy định chính sách hỗ trợ bảo hiểm y tế cho các nhóm đối tượng bảo trợ xã hội trên địa bàn thành phố Hải Phòng;</w:t>
      </w:r>
    </w:p>
    <w:p>
      <w:r>
        <w:t>Xét Tờ trình số 111/TTr-UBND ngày 20 tháng 6 năm 2024 của Ủy ban nhân dân thành phố đề nghị ban hành Nghị quyết sửa đổi, bổ sung một số điều của Nghị quyết số 11/2022/NQ-HĐND ngày 09 tháng 12 năm 2022 của Hội đồng nhân dân thành phố quy định chính sách hỗ trợ bảo hiểm y tế cho các nhóm đối tượng bảo trợ xã hội trên địa bàn thành phố Hải Phòng; Báo cáo thẩm tra số 14/BC-VHXH ngày 08 tháng 7 năm 2024 của Ban Văn hóa - Xã hội Hội đồng nhân dân thành phố; ý kiến thảo luận của đại biểu Hội đồng nhân dân thành phố tại kỳ họp.</w:t>
      </w:r>
    </w:p>
    <w:p>
      <w:r>
        <w:t>QUYẾT NGHỊ:</w:t>
      </w:r>
    </w:p>
    <w:p>
      <w:r>
        <w:t>Điều 1. Sửa đổi, bổ sung điểm d khoản 2 Điều 1 Nghị quyết số 11/2022/NQ-HĐND ngày 09 tháng 12 năm 2022, cụ thể như sau:</w:t>
      </w:r>
    </w:p>
    <w:p>
      <w:r>
        <w:t>“d) Người cao tuổi từ đủ 60 tuổi đến 79 tuổi không có lương hưu, không có trợ cấp xã hội hàng tháng; hội viên Hội người mù thành phố chưa được cấp thẻ bảo hiểm y tế miễn phí.”</w:t>
      </w:r>
    </w:p>
    <w:p>
      <w:r>
        <w:t>Điều 2. Tổ chức thực hiện</w:t>
      </w:r>
    </w:p>
    <w:p>
      <w:r>
        <w:t>1. Giao Ủy ban nhân dân thành phố chỉ đạo tổ chức thực hiện Nghị quyết đảm bảo đúng quy định pháp luật.</w:t>
      </w:r>
    </w:p>
    <w:p>
      <w:r>
        <w:t>2. Giao Thường trực Hội đồng nhân dân thành phố, các Ban Hội đồng nhân dân thành phố, các Tổ đại biểu Hội đồng nhân dân thành phố và đại biểu Hội đồng nhân dân thành phố giám sát việc thực hiện Nghị quyết.</w:t>
      </w:r>
    </w:p>
    <w:p>
      <w:r>
        <w:t>Nghị quyết được Hội đồng nhân dân thành phố khóa XVI, Kỳ họp thứ 18 thông qua ngày 19 tháng 7 năm 2024 và có hiệu lực từ ngày 01 tháng 8 năm 2024./.</w:t>
      </w:r>
    </w:p>
    <w:p>
      <w:r>
        <w:t>Nơi nhận:</w:t>
      </w:r>
    </w:p>
    <w:p>
      <w:r>
        <w:t>- Ủy ban TV Quốc hội, Chính phủ;</w:t>
      </w:r>
    </w:p>
    <w:p>
      <w:r>
        <w:t>- Các VP: Quốc hội, Chính phủ;</w:t>
      </w:r>
    </w:p>
    <w:p>
      <w:r>
        <w:t>- Ban Công tác đại biểu (UBTVQH);</w:t>
      </w:r>
    </w:p>
    <w:p>
      <w:r>
        <w:t>- Vụ Pháp chế (Bộ Tài chính);</w:t>
      </w:r>
    </w:p>
    <w:p>
      <w:r>
        <w:t>- Vụ Pháp chế (Bộ LĐTBXH);</w:t>
      </w:r>
    </w:p>
    <w:p>
      <w:r>
        <w:t>- Cục Kiểm tra VBQPPL (Bộ Tư pháp);</w:t>
      </w:r>
    </w:p>
    <w:p>
      <w:r>
        <w:t>- TTTU, TT HĐND, UBND TP;</w:t>
      </w:r>
    </w:p>
    <w:p>
      <w:r>
        <w:t>- Đoàn đại biểu Quốc hội HP;</w:t>
      </w:r>
    </w:p>
    <w:p>
      <w:r>
        <w:t>- Ủy ban MTTQVN TP;</w:t>
      </w:r>
    </w:p>
    <w:p>
      <w:r>
        <w:t>- Các Ban HĐND TP;</w:t>
      </w:r>
    </w:p>
    <w:p>
      <w:r>
        <w:t>- Đại biểu HĐND TP khóa XVI;</w:t>
      </w:r>
    </w:p>
    <w:p>
      <w:r>
        <w:t>- Các VP: TU, ĐĐBQH và HĐND, UBND TP;</w:t>
      </w:r>
    </w:p>
    <w:p>
      <w:r>
        <w:t>- Các sở, ban, ngành, đoàn thể TP;</w:t>
      </w:r>
    </w:p>
    <w:p>
      <w:r>
        <w:t>- TTHU, TTQU các quận, huyện;</w:t>
      </w:r>
    </w:p>
    <w:p>
      <w:r>
        <w:t>- TT HĐND, UBND các quận, huyện;</w:t>
      </w:r>
    </w:p>
    <w:p>
      <w:r>
        <w:t>- Báo HP, Đài PHTH HP;</w:t>
      </w:r>
    </w:p>
    <w:p>
      <w:r>
        <w:t>- Công báo HP; Cổng TTĐT TP;</w:t>
      </w:r>
    </w:p>
    <w:p>
      <w:r>
        <w:t>- Các CV VP Đoàn 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