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Khoản 1 Điều 1 Nghị quyết 19/2022/NQ-HĐND quy định về mức hỗ trợ đóng bảo hiểm y tế cho người có uy tín trong đồng bào dân tộc thiểu số không thuộc đối tượng đã được ngân sách nhà nước đóng và hỗ trợ mức đóng bảo hiểm y tế trên địa bàn tỉnh Trà Vinh,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05/2024/NQ-HĐND</w:t>
      </w:r>
    </w:p>
    <w:p>
      <w:r>
        <w:t>Trà Vinh, ngày 26 tháng 02 năm 2024</w:t>
      </w:r>
    </w:p>
    <w:p>
      <w:r>
        <w:t>NGHỊ QUYẾT</w:t>
      </w:r>
    </w:p>
    <w:p>
      <w:r>
        <w:t>SỬA ĐỔI KHOẢN 1 ĐIỀU 1 NGHỊ QUYẾT SỐ 19/2022/NQ-HĐND NGÀY 09 THÁNG 12 NĂM 2022 CỦA HỘI ĐỒNG NHÂN DÂN TỈNH QUY ĐỊNH MỨC HỖ TRỢ ĐÓNG BẢO HIỂM Y TẾ CHO NGƯỜI CÓ UY TÍN TRONG ĐỒNG BÀO DÂN TỘC THIỂU SỐ KHÔNG THUỘC ĐỐI TƯỢNG ĐÃ ĐƯỢC NGÂN SÁCH NHÀ NƯỚC ĐÓNG VÀ HỖ TRỢ MỨC ĐÓNG BẢO HIỂM Y TẾ TRÊN ĐỊA BÀN TỈNH TRÀ VINH, GIAI ĐOẠN 2023 - 2025</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 Luật Sửa đổi, bổ sung một số điều của Luật Bảo hiểm y tế ngày 13 tháng 6 năm 2014;</w:t>
      </w:r>
    </w:p>
    <w:p>
      <w:r>
        <w:t>Căn cứ Nghị định số 146/201 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Quyết định số 12/2018/QĐ-TTg ngày 06 tháng 3 năm 2018 của Thủ tướng Chính phủ về tiêu chí lựa chọn, công nhận người có uy tín và chính sách đối với người có uy tín trong đồng bào dân tộc thiểu số;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Xét Tờ trình số 622/TTr-UBND ngày 06 tháng 02 năm 2024 của Ủy ban nhân dân tỉnh Trà Vinh về dự thảo Nghị quyết sửa đổi khoản 1 Điều 1 Nghị quyết số 19/2022/NQ-HĐND ngày 09 tháng 12 năm 2022 của Hội đồng nhân dân tỉnh quy định mức hỗ trợ đóng bảo hiểm y tế cho người có uy tín trong đồng bào dân tộc thiểu số không thuộc đối tượng đã được ngân sách nhà nước đóng và hỗ trợ mức đóng bảo hiểm y tế trên địa bàn tỉnh Trà Vinh, giai đoạn 2023 - 2025; báo cáo thẩm tra của Ban Dân tộc Hội đồng nhân dân tỉnh và ý kiến thảo luận của đại biểu Hội đồng nhân dân tỉnh tại kỳ họp.</w:t>
      </w:r>
    </w:p>
    <w:p>
      <w:r>
        <w:t>QUYẾT NGHỊ:</w:t>
      </w:r>
    </w:p>
    <w:p>
      <w:r>
        <w:t>Điều 1. Sửa đổi khoản 1 Điều 1 Nghị quyết số 19/2022/NQ-HĐND ngày 09 tháng 12 năm 2022 của Hội đồng nhân dân tỉnh quy định mức hỗ trợ đóng bảo hiểm y tế cho người có uy tín trong đồng bào dân tộc thiểu số không thuộc đối tượng đã được ngân sách nhà nước đóng và hỗ trợ mức đóng bảo hiểm y tế trên địa bàn tỉnh Trà Vinh, giai đoạn 2023 - 2025</w:t>
      </w:r>
    </w:p>
    <w:p>
      <w:r>
        <w:t>“1. Đối tượng, phạm vi</w:t>
      </w:r>
    </w:p>
    <w:p>
      <w:r>
        <w:t>Người có uy tín trong đồng bào dân tộc thiểu số có tên trong danh sách được Chủ tịch Ủy ban nhân dân cấp huyện phê duyệt, chưa có thẻ bảo hiểm y tế và không thuộc nhóm đối tượng đã được ngân sách nhà nước đóng và hỗ trợ mức đóng bảo hiểm y tế theo quy định tại Nghị định số 146/2018/NĐ-CP ngày 17 tháng 10 năm 2018 của Chính phủ và Nghị định số 75/2023/NĐ-CP ngày 19 tháng 10 năm 2023 của Chính phủ sửa đổi, bổ sung một số điều của Nghị định số 146/2018/NĐ-CP trên địa bàn tỉnh Trà Vinh, giai đoạn 2023 - 2025”.</w:t>
      </w:r>
    </w:p>
    <w:p>
      <w:r>
        <w:t>Điều 2. Trách nhiệm tổ chức thực hiện</w:t>
      </w:r>
    </w:p>
    <w:p>
      <w:r>
        <w:t>1. Giao Ủy ban nhân dân tỉnh tổ chức triển khai thực hiện Nghị quyết này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Nghị quyết này có hiệu lực từ ngày 26 tháng 02 năm 2024.</w:t>
      </w:r>
    </w:p>
    <w:p>
      <w:r>
        <w:t>Nghị quyết này đã được Hội đồng nhân dân tỉnh Trà Vinh khóa X - kỳ họp thứ 13 thông qua ngày 26 tháng 02 năm 2024./.</w:t>
      </w:r>
    </w:p>
    <w:p>
      <w:r>
        <w:t>Nơi nhận:</w:t>
      </w:r>
    </w:p>
    <w:p>
      <w:r>
        <w:t>- UBTVQH, Chính phủ;</w:t>
      </w:r>
    </w:p>
    <w:p>
      <w:r>
        <w:t>- Các Bộ, ngành: TP, LĐ-TB và XH, TC, UBDT;</w:t>
      </w:r>
    </w:p>
    <w:p>
      <w:r>
        <w:t>- Cục KTVB QPPL - Bộ Tư pháp;</w:t>
      </w:r>
    </w:p>
    <w:p>
      <w:r>
        <w:t>- Vụ Pháp chế: Bộ LĐ-TB và XH, Bộ TC, UBDT;</w:t>
      </w:r>
    </w:p>
    <w:p>
      <w:r>
        <w:t>- Ban Công tác đại biểu - UBTVQH;</w:t>
      </w:r>
    </w:p>
    <w:p>
      <w:r>
        <w:t>- Kiểm toán Nhà nước - Khu vực IX;</w:t>
      </w:r>
    </w:p>
    <w:p>
      <w:r>
        <w:t>- TT.TU, UBND, UBMTTQVN tỉnh;</w:t>
      </w:r>
    </w:p>
    <w:p>
      <w:r>
        <w:t>- Đoàn đại biểu Quốc hội tỉnh;</w:t>
      </w:r>
    </w:p>
    <w:p>
      <w:r>
        <w:t>- Đại biểu HĐND tỉnh;</w:t>
      </w:r>
    </w:p>
    <w:p>
      <w:r>
        <w:t>- Ban Tuyên giáo Tỉnh ủy;</w:t>
      </w:r>
    </w:p>
    <w:p>
      <w:r>
        <w:t>- Các Sở, ngành: LĐ-TB và XH, TC, Tư pháp, BDT, Y tế, BHXH, KBNN, Cục Thuế, Cục Thống kê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