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mức hỗ trợ đóng bảo hiểm y tế người thuộc hộ gia đình cận nghèo; người thuộc hộ gia đình làm nông nghiệp, lâm nghiệp, ngư nghiệp và diêm nghiệp có mức sống trung bình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05/2023/NQ-HĐND</w:t>
      </w:r>
    </w:p>
    <w:p>
      <w:r>
        <w:t>Phú Yên, ngày 07 tháng 7 năm 2023</w:t>
      </w:r>
    </w:p>
    <w:p>
      <w:r>
        <w:t>NGHỊ QUYẾT</w:t>
      </w:r>
    </w:p>
    <w:p>
      <w:r>
        <w:t>QUY ĐỊNH MỨC HỖ TRỢ ĐÓNG BẢO HIỂM Y TẾ NGƯỜI THUỘC HỘ GIA ĐÌNH CẬN NGHÈO; NGƯỜI THUỘC HỘ GIA ĐÌNH LÀM NÔNG NGHIỆP, LÂM NGHIỆP, NGƯ NGHIỆP VÀ DIÊM NGHIỆP CÓ MỨC SỐNG TRUNG BÌNH TRÊN ĐỊA BÀN TỈNH PHÚ YÊN</w:t>
      </w:r>
    </w:p>
    <w:p>
      <w:r>
        <w:t>HỘI ĐỒNG NHÂN DÂN TỈNH PHÚ YÊN</w:t>
      </w:r>
    </w:p>
    <w:p>
      <w:r>
        <w:t>KHÓA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Luât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07/2021/NĐ-CP ngày 27 tháng 01 năm 2021 của Chính phủ quy định chuẩn nghèo đa chiều giai đoạn 2021-2025;</w:t>
      </w:r>
    </w:p>
    <w:p>
      <w:r>
        <w:t>Xét Tờ trình số: 97/TTr-UBND ngày 21 tháng 6 năm 2023 của Ủy ban nhân dân tỉnh về việc dự thảo nghị quyết quy định mức hỗ trợ đóng bảo hiểm y tế người thuộc hộ gia đình cận nghèo; người thuộc hộ gia đình làm nông nghiệp, lâm nghiệp, ngư nghiệp và diêm nghiệp có mức sống trung bình trên địa bàn tỉnh Phú Yên; Báo cáo thẩm tra của Ban Văn hoá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Quy định mức hỗ trợ đóng bảo hiểm y tế người thuộc hộ gia đình cận nghèo theo tiêu chí chuẩn cận nghèo theo quy định của Chính phủ, Thủ tướng Chính phủ;người thuộc hộ gia đình làm nông nghiệp, lâm nghiệp, ngư nghiệp và diêm nghiệp có mức sống trung bình theo quy định của Chính phủ, Thủ tướng Chính phủ.</w:t>
      </w:r>
    </w:p>
    <w:p>
      <w:r>
        <w:t>2. Đối tượng áp dụng:</w:t>
      </w:r>
    </w:p>
    <w:p>
      <w:r>
        <w:t>a) Người thuộc hộ gia đình cận nghèo theo tiêu chí chuẩn cận nghèo theo quy định của Chính phủ, Thủ tướng Chính phủ.</w:t>
      </w:r>
    </w:p>
    <w:p>
      <w:r>
        <w:t>b) Người thuộc hộ gia đình làm nông nghiệp, lâm nghiệp, ngư nghiệp và diêm nghiệp có mức sống trung bình theo quy định của Chính phủ, Thủ tướng Chính phủ.</w:t>
      </w:r>
    </w:p>
    <w:p>
      <w:r>
        <w:t>c) Các cơ quan, tổ chức, cá nhân khác có liên quan.</w:t>
      </w:r>
    </w:p>
    <w:p>
      <w:r>
        <w:t>Điều 2.Mức hỗ trợ đóng bảo hiểm y tế</w:t>
      </w:r>
    </w:p>
    <w:p>
      <w:r>
        <w:t>1. Về mức hỗ trợ kinh phí đóng bảo hiểm y tế cho người thuộc hộ gia đình cận nghèo: Phần kinh phí (30% còn lại) ngoài ngân sách Trung ương hỗ trợ được phân bổ như sau:</w:t>
      </w:r>
    </w:p>
    <w:p>
      <w:r>
        <w:t>- Ngân sách tỉnh hỗ trợ 20%.</w:t>
      </w:r>
    </w:p>
    <w:p>
      <w:r>
        <w:t>- Ngân sách cấp huyện hỗ trợ 5%.</w:t>
      </w:r>
    </w:p>
    <w:p>
      <w:r>
        <w:t>- Người dân tham gia bảo hiểm y tế đóng 5%; riêng đối với hộ gia đình cận nghèo là người dân tộc thiểu số, ngân sách cấp huyện đảm bảo cho số tiền phải đóng (5%).</w:t>
      </w:r>
    </w:p>
    <w:p>
      <w:r>
        <w:t>2. Ngân sách tỉnh hỗ trợ 15% cho người thuộc hộ gia đình làm nông nghiệp, lâm nghiệp, ngư nghiệp và diêm nghiệp có mức sống trung bình. Phần còn lại người tham gia tự đóng.</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42/2016/NQ-HĐND ngày 15 tháng 7 năm 2016 của Hội đồng nhân dân tỉnh về Chương trình giảm nghèo bền vững tỉnh Phú Yên giai đoạn 2016-2020; Nghị quyết số 20/2020/NQ-HĐND ngày 09 tháng 12 năm 2020 của Hội đồng nhân dân tỉnh về kéo dài thời gian thực hiện một số nội dung Nghị quyết số 42/2016/NQ-HĐND ngày 15 tháng 7 năm 2016 của Hội đồng nhân dân tỉnh về Chương trình giảm nghèo bền vững tỉnh Phú Yên giai đoạn 2016-2020 sang năm 2021.</w:t>
      </w:r>
    </w:p>
    <w:p>
      <w:r>
        <w:t>Nghị quyết này đã được Hội đồng nhân dân tỉnh Phú Yên Khóa VIII,Kỳ họp thứ 16 thông qua ngày 07 tháng 7 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