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mức học phí từ năm học 2023-2024 đối với các cơ sở giáo dục mầm non, giáo dục phổ thông công lập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04/2024/NQ-HĐND</w:t>
      </w:r>
    </w:p>
    <w:p>
      <w:r>
        <w:t>Điện Biên, ngày 18 tháng 6 năm 2024</w:t>
      </w:r>
    </w:p>
    <w:p>
      <w:r>
        <w:t>NGHỊ QUYẾT</w:t>
      </w:r>
    </w:p>
    <w:p>
      <w:r>
        <w:t>QUY ĐỊNH MỨC HỌC PHÍ TỪ NĂM HỌC 2023-2024 ĐỐI VỚI CÁC CƠ SỞ GIÁO DỤC MẦM NON, GIÁO DỤC PHỔ THÔNG CÔNG LẬP TRÊN ĐỊA BÀN TỈNH</w:t>
      </w:r>
    </w:p>
    <w:p>
      <w:r>
        <w:t>HỘI ĐỒNG NHÂN DÂN TỈNH ĐIỆN BIÊN</w:t>
      </w:r>
    </w:p>
    <w:p>
      <w:r>
        <w:t>KHÓA XV,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1559/TTr-UBND ngày 10 tháng 6 năm 2024 của Ủy ban nhân dân tỉnh Điện Biên đề nghị ban hành Nghị quyết Quy định mức học phí từ năm học 2023-2024 đối với các cơ sở giáo dục mầm non, giáo dục phổ thông công lập trên địa bàn tỉnh Điện Biên; Báo cáo thẩm tra của Ban Văn hóa - Xã hội Hội đồng nhân dân tỉnh số 41/BC-VHXH ngày 14 tháng 6 năm 2024; ý kiến thảo luận của các đại biểu Hội đồng nhân dân tỉnh tại kỳ họp.</w:t>
      </w:r>
    </w:p>
    <w:p>
      <w:r>
        <w:t>QUYẾT NGHỊ:</w:t>
      </w:r>
    </w:p>
    <w:p>
      <w:r>
        <w:t>Điều 1. Phạm vi điều chỉnh, đối tượng áp dụng</w:t>
      </w:r>
    </w:p>
    <w:p>
      <w:r>
        <w:t>1. Phạm vi điều chỉnh</w:t>
      </w:r>
    </w:p>
    <w:p>
      <w:r>
        <w:t>Nghị quyết này quy định mức học phí từ năm học 2023-2024 đối với các cơ sở giáo dục mầm non, giáo dục phổ thông, trung tâm giáo dục thường xuyên, trung tâm giáo dục nghề nghiệp - giáo dục thường xuyên công lập (gọi chung là các cơ sở giáo dục mầm non, giáo dục phổ thông công lập) trên địa bàn tỉnh Điện Biên.</w:t>
      </w:r>
    </w:p>
    <w:p>
      <w:r>
        <w:t>2. Đối tượng áp dụng</w:t>
      </w:r>
    </w:p>
    <w:p>
      <w:r>
        <w:t>a) Các cơ sở giáo dục mầm non, giáo dục phổ thông công lập.</w:t>
      </w:r>
    </w:p>
    <w:p>
      <w:r>
        <w:t>b) Trẻ em tại các cơ sở giáo dục mầm non, học sinh tại các cơ sở giáo dục phổ thông, học viên tại các trung tâm giáo dục thường xuyên, trung tâm giáo dục nghề nghiệp - giáo dục thường xuyên công lập.</w:t>
      </w:r>
    </w:p>
    <w:p>
      <w:r>
        <w:t>c) Các cơ quan, tổ chức, cá nhân có liên quan.</w:t>
      </w:r>
    </w:p>
    <w:p>
      <w:r>
        <w:t>Điều 2. Mức học phí đối với giáo dục mầm non, giáo dục phổ thông công lập</w:t>
      </w:r>
    </w:p>
    <w:p>
      <w:r>
        <w:t>1. Mức học phí từ năm học 2023-2024</w:t>
      </w:r>
    </w:p>
    <w:p>
      <w:r>
        <w:t>Đơn vị: đồng/tháng/học sinh</w:t>
      </w:r>
    </w:p>
    <w:p>
      <w:r>
        <w:t>TT</w:t>
      </w:r>
    </w:p>
    <w:p>
      <w:r>
        <w:t>Cấp học</w:t>
      </w:r>
    </w:p>
    <w:p>
      <w:r>
        <w:t>Mức thu học phí</w:t>
      </w:r>
    </w:p>
    <w:p>
      <w:r>
        <w:t>Học sinh có cha mẹ (hoặc người giám hộ) thường trú tại các xã thuộc khu vực I; các phường Mường Thanh, Tân Thanh, Thanh Bình thuộc thành phố Điện Biên Phủ</w:t>
      </w:r>
    </w:p>
    <w:p>
      <w:r>
        <w:t>Học sinh có cha mẹ (hoặc người giám hộ) thường trú tại các xã thuộc khu vực II</w:t>
      </w:r>
    </w:p>
    <w:p>
      <w:r>
        <w:t>Học sinh có cha mẹ (hoặc người giám hộ) thường trú tại các xã thuộc khu vực III</w:t>
      </w:r>
    </w:p>
    <w:p>
      <w:r>
        <w:t>1</w:t>
      </w:r>
    </w:p>
    <w:p>
      <w:r>
        <w:t>Mầm non</w:t>
      </w:r>
    </w:p>
    <w:p>
      <w:r>
        <w:t>40.000</w:t>
      </w:r>
    </w:p>
    <w:p>
      <w:r>
        <w:t>30.000</w:t>
      </w:r>
    </w:p>
    <w:p>
      <w:r>
        <w:t>25.000</w:t>
      </w:r>
    </w:p>
    <w:p>
      <w:r>
        <w:t>2</w:t>
      </w:r>
    </w:p>
    <w:p>
      <w:r>
        <w:t>Tiểu học</w:t>
      </w:r>
    </w:p>
    <w:p>
      <w:r>
        <w:t>50.000</w:t>
      </w:r>
    </w:p>
    <w:p>
      <w:r>
        <w:t>50.000</w:t>
      </w:r>
    </w:p>
    <w:p>
      <w:r>
        <w:t>50.000</w:t>
      </w:r>
    </w:p>
    <w:p>
      <w:r>
        <w:t>3</w:t>
      </w:r>
    </w:p>
    <w:p>
      <w:r>
        <w:t>Trung học cơ sở, GDTX cấp THCS</w:t>
      </w:r>
    </w:p>
    <w:p>
      <w:r>
        <w:t>25.000</w:t>
      </w:r>
    </w:p>
    <w:p>
      <w:r>
        <w:t>15.000</w:t>
      </w:r>
    </w:p>
    <w:p>
      <w:r>
        <w:t>10.000</w:t>
      </w:r>
    </w:p>
    <w:p>
      <w:r>
        <w:t>4</w:t>
      </w:r>
    </w:p>
    <w:p>
      <w:r>
        <w:t>Trung học phổ thông, GDTX cấp THPT</w:t>
      </w:r>
    </w:p>
    <w:p>
      <w:r>
        <w:t>35.000</w:t>
      </w:r>
    </w:p>
    <w:p>
      <w:r>
        <w:t>25.000</w:t>
      </w:r>
    </w:p>
    <w:p>
      <w:r>
        <w:t>15.000</w:t>
      </w:r>
    </w:p>
    <w:p>
      <w:r>
        <w:t>2. Mức học phí đối với học sinh tiểu học quy định tại khoản 1 Điều này dùng làm căn cứ để thực hiện mức hỗ trợ tiền đóng học phí cho các đối tượng học sinh tiểu học tư thục thuộc đối tượng được hưởng chính sách miễn, giảm học phí theo quy định.</w:t>
      </w:r>
    </w:p>
    <w:p>
      <w:r>
        <w:t>Điều 3. Tổ chức thực hiện</w:t>
      </w:r>
    </w:p>
    <w:p>
      <w:r>
        <w:t>1. Giao Ủy ban nhân dân tỉnh tổ chức triển khai thực hiện Nghị quyết theo quy định của pháp luật.</w:t>
      </w:r>
    </w:p>
    <w:p>
      <w:r>
        <w:t>2. Giao Thường trực Hội đồng nhân dân, các Ban Hội đồng nhân dân, Tổ đại biểu Hội đồng nhân dân và các đại biểu Hội đồng nhân dân tỉnh giám sát việc thực hiện Nghị quyết.</w:t>
      </w:r>
    </w:p>
    <w:p>
      <w:r>
        <w:t>Điều 4. Điều khoản thi hành</w:t>
      </w:r>
    </w:p>
    <w:p>
      <w:r>
        <w:t>Nghị quyết này thay thế Nghị quyết số 06/2023/NQ-HĐND ngày 14 tháng 7 năm 2023 của Hội đồng nhân dân tỉnh Điện Biên Quy định mức học phí năm học 2022-2023 và mức học phí từ năm học 2023-2024 đối với các cơ sở giáo dục mầm non, giáo dục phổ thông công lập trên địa bàn tỉnh Điện Biên.</w:t>
      </w:r>
    </w:p>
    <w:p>
      <w:r>
        <w:t>Nghị quyết này đã được Hội đồng nhân dân tỉnh Điện Biên khóa XV kỳ họp thứ Mười bốn thông qua ngày 18 tháng 6 năm 2024 và có hiệu lực thi hành kể từ ngày 28 tháng 6 năm 2024./.</w:t>
      </w:r>
    </w:p>
    <w:p>
      <w:r>
        <w:t>Nơi nhận:</w:t>
      </w:r>
    </w:p>
    <w:p>
      <w:r>
        <w:t>- Ủy ban Thường vụ Quốc hội;</w:t>
      </w:r>
    </w:p>
    <w:p>
      <w:r>
        <w:t>- Chính phủ;</w:t>
      </w:r>
    </w:p>
    <w:p>
      <w:r>
        <w:t>- Vụ Pháp chế các Bộ: GD&amp;ĐT, Tài chính;</w:t>
      </w:r>
    </w:p>
    <w:p>
      <w:r>
        <w:t>- Cục Kiểm tra văn bản 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HĐND, UBND các huyện, thị xã, thành phố;</w:t>
      </w:r>
    </w:p>
    <w:p>
      <w:r>
        <w:t>- LĐ VP Đoàn ĐBQH và HĐND tỉnh;</w:t>
      </w:r>
    </w:p>
    <w:p>
      <w:r>
        <w:t>- Báo Điện Biên Phủ, Đài phát thanh và truyền hình tỉnh;</w:t>
      </w:r>
    </w:p>
    <w:p>
      <w:r>
        <w:t>- Trung tâm Thông tin - Hội nghị - Nhà khách tỉnh;</w:t>
      </w:r>
    </w:p>
    <w:p>
      <w:r>
        <w:t>- Cổng thông tin điện tử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