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giá cụ thể dịch vụ khám bệnh, chữa bệnh không thuộc danh mục do quỹ bảo hiểm y tế thanh toán mà không phải là dịch vụ khám bệnh theo yêu cầu đối với các cơ sở khám bệnh, chữa bệnh của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04/2024/NQ-HĐND</w:t>
      </w:r>
    </w:p>
    <w:p>
      <w:r>
        <w:t>Long An, ngày 21 tháng 5 năm 2024</w:t>
      </w:r>
    </w:p>
    <w:p>
      <w:r>
        <w:t>NGHỊ QUYẾT</w:t>
      </w:r>
    </w:p>
    <w:p>
      <w:r>
        <w:t>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HỘI ĐỒNG NHÂN DÂN TỈNH LONG AN</w:t>
      </w:r>
    </w:p>
    <w:p>
      <w:r>
        <w:t>KHÓA X -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Khám bệnh, chữa bệnh ngày 09 tháng 01 năm 2023;</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1385/TTr-UBND ngày 07 tháng 5 năm 2024 của Ủy ban nhân dân tỉnh về việc ban hành Nghị quyết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 Báo cáo thẩm tra số 438/BC-HĐND ngày 13 tháng 5 năm 2024 của Ban Văn hóa - xã hội Hội đồng nhân dân tỉnh và ý kiến thảo luận của các đại biểu Hội đồng nhân dân tỉnh tại kỳ họp.</w:t>
      </w:r>
    </w:p>
    <w:p>
      <w:r>
        <w:t>QUYẾT NGHỊ:</w:t>
      </w:r>
    </w:p>
    <w:p>
      <w:r>
        <w:t>Điều 1.  Thống nhất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 như sau:</w:t>
      </w:r>
    </w:p>
    <w:p>
      <w:r>
        <w:t>1. Phạm vi điều chỉnh</w:t>
      </w:r>
    </w:p>
    <w:p>
      <w:r>
        <w:t>Nghị quyết này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2. Đối tượng áp dụng</w:t>
      </w:r>
    </w:p>
    <w:p>
      <w:r>
        <w:t>Các cơ sở khám bệnh, chữa bệnh của Nhà nước; người bệnh chưa tham gia bảo hiểm y tế; người bệnh có thẻ bảo hiểm y tế nhưng đi khám bệnh, chữa bệnh hoặc sử dụng các dịch vụ khám bệnh, chữa bệnh không thuộc phạm vi thanh toán Quỹ bảo hiểm y tế mà không phải dịch vụ khám bệnh, chữa bệnh theo yêu cầu; các cơ quan, tổ chức, cá nhân khác có liên quan trên địa bàn tỉnh Long An.</w:t>
      </w:r>
    </w:p>
    <w:p>
      <w:r>
        <w:t>3. Giá dịch vụ khám bệnh, chữa bệnh</w:t>
      </w:r>
    </w:p>
    <w:p>
      <w:r>
        <w:t>a) Giá cụ thể dịch vụ khám bệnh, kiểm tra sức khỏe quy định tại Phụ lục I ban hành kèm theo Nghị quyết này;</w:t>
      </w:r>
    </w:p>
    <w:p>
      <w:r>
        <w:t>b) Giá cụ thể dịch vụ ngày giường bệnh quy định tại Phụ lục II ban hành kèm theo Nghị quyết này;</w:t>
      </w:r>
    </w:p>
    <w:p>
      <w:r>
        <w:t>c) Giá cụ thể dịch vụ kỹ thuật và xét nghiệm áp dụng cho các hạng bệnh viện quy định tại Phụ lục III ban hành kèm theo Nghị quyết này;</w:t>
      </w:r>
    </w:p>
    <w:p>
      <w:r>
        <w:t>4. Thực hiện áp dụng giá dịch vụ khám bệnh, chữa bệnh đối với một số trường hợp theo nguyên tắc sau:</w:t>
      </w:r>
    </w:p>
    <w:p>
      <w:r>
        <w:t>a) Các trung tâm y tế tuyến tỉnh có chức năng khám bệnh, chữa bệnh; trung tâm y tế tuyến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Trạm y tế xã, phường, thị trấn:</w:t>
      </w:r>
    </w:p>
    <w:p>
      <w:r>
        <w:t>Mức giá khám bệnh: áp dụng mức giá của trạm y tế xã. Mức giá các dịch vụ kỹ thuật bằng 70% mức giá của các dịch vụ tại Phụ lục III;</w:t>
      </w:r>
    </w:p>
    <w:p>
      <w:r>
        <w:t>Đối với các Trạm y tế được Sở Y tế quyết định có giường lưu: áp dụng mức giá bằng 50% mức giá ngày giường nội khoa loại 3 của bệnh viện hạng IV.</w:t>
      </w:r>
    </w:p>
    <w:p>
      <w:r>
        <w:t>Điều 2. Hiệu lực thi hành</w:t>
      </w:r>
    </w:p>
    <w:p>
      <w:r>
        <w:t>1. Nghị quyết này có hiệu lực thi hành kể từ ngày 01 tháng 6 năm 2024 và thay thế Nghị quyết số 19/2019/NQ-HĐND ngày 06 tháng 12 năm 2019 của Hội đồng nhân dân tỉnh về mức giá dịch vụ khám bệnh, chữa bệnh không thuộc phạm vi thanh toán của Quỹ bảo hiểm y tế trong các cơ sở khám bệnh, chữa bệnh của Nhà nước trên địa bàn tỉnh Long An.</w:t>
      </w:r>
    </w:p>
    <w:p>
      <w:r>
        <w:t>2. Người bệnh đang điều trị tại cơ sở khám bệnh, chữa bệnh trước thời điểm thực hiện mức giá theo quy định tại Nghị quyết này và ra viện hoặc kết thúc đợt điều trị ngoại trú sau thời điểm thực hiện mức giá quy định tại Nghị quyết này tiếp tục áp dụng mức giá đã được phê duyệt trước thời điểm thực hiện mức giá theo quy định tại Nghị quyết này cho đến khi ra viện hoặc kết thúc đợt điều trị ngoại trú.</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 này.</w:t>
      </w:r>
    </w:p>
    <w:p>
      <w:r>
        <w:t>3. Nghị quyết này đã được Hội đồng nhân dân tỉnh khóa X, kỳ họp thứ 15 (kỳ họp chuyên đề) năm 2024 thông qua ngày 21 tháng 5 năm 2024./.</w:t>
      </w:r>
    </w:p>
    <w:p>
      <w:r>
        <w:t>Nơi nhận:</w:t>
      </w:r>
    </w:p>
    <w:p>
      <w:r>
        <w:t>- UB Thường vụ Quốc hội (b/c);</w:t>
      </w:r>
    </w:p>
    <w:p>
      <w:r>
        <w:t>- Chính phủ (b/c);</w:t>
      </w:r>
    </w:p>
    <w:p>
      <w:r>
        <w:t>- VP. Quốc hội, VP. Chính phủ (TP.HCM ) (b/c);</w:t>
      </w:r>
    </w:p>
    <w:p>
      <w:r>
        <w:t>- Ban Công tác đại biểu của UBTVQH (b/c);</w:t>
      </w:r>
    </w:p>
    <w:p>
      <w:r>
        <w:t>- Bộ Y tế; Bộ Tài chính;</w:t>
      </w:r>
    </w:p>
    <w:p>
      <w:r>
        <w:t>- Vụ Pháp chế - Bộ Y tế;</w:t>
      </w:r>
    </w:p>
    <w:p>
      <w:r>
        <w:t>- Cục Kiểm tra văn bản QPPL - Bộ Tư pháp;</w:t>
      </w:r>
    </w:p>
    <w:p>
      <w:r>
        <w:t>- TT. Tỉnh ủy, TT. HĐND tỉnh;</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Văn phòng UBND tỉnh;</w:t>
      </w:r>
    </w:p>
    <w:p>
      <w:r>
        <w:t>- Các Phòng thuộc Văn phòng Đoàn ĐBQH, HĐND tỉnh;</w:t>
      </w:r>
    </w:p>
    <w:p>
      <w:r>
        <w:t>- Trang thông tin điện tử HĐND tỉnh;</w:t>
      </w:r>
    </w:p>
    <w:p>
      <w:r>
        <w:t>- Trung tâm Phục vụ hành chính công tỉnh (đăng công báo);</w:t>
      </w:r>
    </w:p>
    <w:p>
      <w:r>
        <w:t>- Lưu: VT (Tr).</w:t>
      </w:r>
    </w:p>
    <w:p>
      <w:r>
        <w:t>CHỦ TỊCH</w:t>
      </w:r>
    </w:p>
    <w:p>
      <w:r>
        <w:t>Nguyễn Văn Được</w:t>
      </w:r>
    </w:p>
    <w:p>
      <w:r>
        <w:t>PHỤ LỤC I</w:t>
      </w:r>
    </w:p>
    <w:p>
      <w:r>
        <w:t>GIÁ CỤ THỂ DỊCH VỤ KHÁM BỆNH</w:t>
      </w:r>
    </w:p>
    <w:p>
      <w:r>
        <w:t>(Kèm theo Nghị quyết số: 04/2024/NQ-HĐND ngày 21 tháng 5 năm 2024 của Hội đồng nhân dân tỉnh Long An)</w:t>
      </w:r>
    </w:p>
    <w:p>
      <w:r>
        <w:t>Đơn vị: đồng</w:t>
      </w:r>
    </w:p>
    <w:p>
      <w:r>
        <w:t>STT</w:t>
      </w:r>
    </w:p>
    <w:p>
      <w:r>
        <w:t>Cơ sở y tế</w:t>
      </w:r>
    </w:p>
    <w:p>
      <w:r>
        <w:t>Giá</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CỤ THỂ DỊCH VỤ NGÀY GIƯỜNG BỆNH</w:t>
      </w:r>
    </w:p>
    <w:p>
      <w:r>
        <w:t>(Kèm theo Nghị quyết số: 04/2024/NQ-HĐND ngày 21 tháng 5 năm 2024 của Hội đồng nhân dân tỉnh Long An)</w:t>
      </w:r>
    </w:p>
    <w:p>
      <w:r>
        <w:t>Đơn vị: đồng</w:t>
      </w:r>
    </w:p>
    <w:p>
      <w:r>
        <w:t>STT</w:t>
      </w:r>
    </w:p>
    <w:p>
      <w:r>
        <w:t>Các loại dịch vụ</w:t>
      </w:r>
    </w:p>
    <w:p>
      <w:r>
        <w:t>Mức giá</w:t>
      </w:r>
    </w:p>
    <w:p>
      <w:r>
        <w:t>Bệnh viện hạng I</w:t>
      </w:r>
    </w:p>
    <w:p>
      <w:r>
        <w:t>Bệnh viện hạng II</w:t>
      </w:r>
    </w:p>
    <w:p>
      <w:r>
        <w:t>Bệnh viện hạng III</w:t>
      </w:r>
    </w:p>
    <w:p>
      <w:r>
        <w:t>Bệnh viện hạng IV</w:t>
      </w:r>
    </w:p>
    <w:p>
      <w:r>
        <w:t>A</w:t>
      </w:r>
    </w:p>
    <w:p>
      <w:r>
        <w:t>B</w:t>
      </w:r>
    </w:p>
    <w:p>
      <w:r>
        <w:t>2</w:t>
      </w:r>
    </w:p>
    <w:p>
      <w:r>
        <w:t>3</w:t>
      </w:r>
    </w:p>
    <w:p>
      <w:r>
        <w:t>4</w:t>
      </w:r>
    </w:p>
    <w:p>
      <w:r>
        <w:t>5</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 Sau các phẫu thuật loại 2; Bỏng độ 2 trên 30% diện tích cơ thể, Bỏng độ 3-4 dưới 25% diện tích cơ thể</w:t>
      </w:r>
    </w:p>
    <w:p>
      <w:r>
        <w:t>270,500</w:t>
      </w:r>
    </w:p>
    <w:p>
      <w:r>
        <w:t>224,700</w:t>
      </w:r>
    </w:p>
    <w:p>
      <w:r>
        <w:t>199,600</w:t>
      </w:r>
    </w:p>
    <w:p>
      <w:r>
        <w:t>177,200</w:t>
      </w:r>
    </w:p>
    <w:p>
      <w:r>
        <w:t>4.4</w:t>
      </w:r>
    </w:p>
    <w:p>
      <w:r>
        <w:t>Loại 4 :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CỤ THỂ DỊCH VỤ KỸ THUẬT VÀ XÉT NGHIỆM</w:t>
      </w:r>
    </w:p>
    <w:p>
      <w:r>
        <w:t>(Kèm theo Nghị quyết số: 04/2024/NQ-HĐND ngày 21 tháng 5 năm 2024 của Hội đồng nhân dân tỉnh Long An)</w:t>
      </w:r>
    </w:p>
    <w:p>
      <w:r>
        <w:t>Đơn vị: đồng</w:t>
      </w:r>
    </w:p>
    <w:p>
      <w:r>
        <w:t>STT</w:t>
      </w:r>
    </w:p>
    <w:p>
      <w:r>
        <w:t>Mã dịch vụ</w:t>
      </w:r>
    </w:p>
    <w:p>
      <w:r>
        <w:t>Tên dịch vụ</w:t>
      </w:r>
    </w:p>
    <w:p>
      <w:r>
        <w:t>Mức giá</w:t>
      </w:r>
    </w:p>
    <w:p>
      <w:r>
        <w:t>Ghi chú</w:t>
      </w:r>
    </w:p>
    <w:p>
      <w:r>
        <w:t>1</w:t>
      </w:r>
    </w:p>
    <w:p>
      <w:r>
        <w:t>3</w:t>
      </w:r>
    </w:p>
    <w:p>
      <w:r>
        <w:t>4</w:t>
      </w:r>
    </w:p>
    <w:p>
      <w:r>
        <w:t>5</w:t>
      </w:r>
    </w:p>
    <w:p>
      <w:r>
        <w:t>7</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 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tuỷ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03C1.21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