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hỗ trợ đối với các đơn vị hành chính cấp huyện, cấp xã thực hiện sắp xếp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04/2023/NQ-HĐND</w:t>
      </w:r>
    </w:p>
    <w:p>
      <w:r>
        <w:t>Ninh Bình, ngày 08 tháng 12 năm 2023</w:t>
      </w:r>
    </w:p>
    <w:p>
      <w:r>
        <w:t>NGHỊ QUYẾT</w:t>
      </w:r>
    </w:p>
    <w:p>
      <w:r>
        <w:t>QUY ĐỊNH MỨC HỖ TRỢ ĐỐI VỚI CÁC ĐƠN VỊ HÀNH CHÍNH CẤP HUYỆN, CẤP XÃ THỰC HIỆN SẮP XẾP TRÊN ĐỊA BÀN TỈNH NINH BÌNH</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Xét Tờ trình số 211/TTr-UBND ngày 20 tháng 11 năm 2023 của Ủy ban nhân dân tỉnh Ninh Bình về việc đề nghị ban hành Nghị quyết quy định mức hỗ trợ đối với các đơn vị hành chính cấp huyện, cấp xã thực hiện sắp xếp trên địa bàn tỉnh Ninh Bình; Báo cáo thẩm tra của Ban Pháp chế; ý kiến thảo luận của các đại biểu Hội đồng nhân dân tỉnh tại kỳ họp.</w:t>
      </w:r>
    </w:p>
    <w:p>
      <w:r>
        <w:t>QUYẾT NGHỊ:</w:t>
      </w:r>
    </w:p>
    <w:p>
      <w:r>
        <w:t>Điều 1. Quy định mức hỗ trợ đối với các đơn vị hành chính cấp huyện, cấp xã thực hiện sắp xếp trên địa bàn tỉnh Ninh Bình</w:t>
      </w:r>
    </w:p>
    <w:p>
      <w:r>
        <w:t>1. Hỗ trợ cho mỗi đơn vị hành chính cấp xã thực hiện sắp xếp với mức 800 triệu đồng để các cơ quan, đơn vị cấp huyện và cấp xã thực hiện nhiệm vụ sắp xếp đơn vị hành chính cấp xã.</w:t>
      </w:r>
    </w:p>
    <w:p>
      <w:r>
        <w:t>2. Hỗ trợ cho đơn vị hành chính cấp huyện thực hiện sắp xếp như sau:</w:t>
      </w:r>
    </w:p>
    <w:p>
      <w:r>
        <w:t>a) Huyện Hoa Lư: 2.000 triệu đồng.</w:t>
      </w:r>
    </w:p>
    <w:p>
      <w:r>
        <w:t>b) Thành phố Ninh Bình: 2.000 triệu đồng.</w:t>
      </w:r>
    </w:p>
    <w:p>
      <w:r>
        <w:t>Điều 2. Nguồn kinh phí</w:t>
      </w:r>
    </w:p>
    <w:p>
      <w:r>
        <w:t>Ngân sách tỉnh bảo đảm.</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17 thông qua ngày 08 tháng 12 năm 2023 và có hiệu lực kể từ ngày 01 tháng 01 năm 2024./.</w:t>
      </w:r>
    </w:p>
    <w:p>
      <w:r>
        <w:t>Nơi nhận:</w:t>
      </w:r>
    </w:p>
    <w:p>
      <w:r>
        <w:t>- Ủy ban Thường vụ Quốc hội; Chính phủ;</w:t>
      </w:r>
    </w:p>
    <w:p>
      <w:r>
        <w:t>- Văn phòng: Quốc hội; Chính phủ;</w:t>
      </w:r>
    </w:p>
    <w:p>
      <w:r>
        <w:t>- Cục Kiểm tra VBQPPL - Bộ Tư pháp;</w:t>
      </w:r>
    </w:p>
    <w:p>
      <w:r>
        <w:t>- Các Bộ: Tài chính, Tư pháp;</w:t>
      </w:r>
    </w:p>
    <w:p>
      <w:r>
        <w:t>- Cục kiểm tra VBQPPL- Bộ Tư pháp;</w:t>
      </w:r>
    </w:p>
    <w:p>
      <w:r>
        <w:t>- Ban Thường vụ Tỉnh ủy;</w:t>
      </w:r>
    </w:p>
    <w:p>
      <w:r>
        <w:t>- Thường trực HĐND, UBND, UB MTTQVN tỉnh;</w:t>
      </w:r>
    </w:p>
    <w:p>
      <w:r>
        <w:t>- Đoàn đại biểu Quốc hội tỉnh;</w:t>
      </w:r>
    </w:p>
    <w:p>
      <w:r>
        <w:t>- Các đại biểu HĐND tỉnh khóa XV;</w:t>
      </w:r>
    </w:p>
    <w:p>
      <w:r>
        <w:t>- Các Ban của HĐND tỉnh;</w:t>
      </w:r>
    </w:p>
    <w:p>
      <w:r>
        <w:t>- Văn phòng: Tỉnh ủy, Đoàn ĐBQH&amp;HĐND tỉnh, UBND tỉnh;</w:t>
      </w:r>
    </w:p>
    <w:p>
      <w:r>
        <w:t>- Các sở, ban, ngành, đoàn thể tỉnh;</w:t>
      </w:r>
    </w:p>
    <w:p>
      <w:r>
        <w:t>- Ban Thường vụ các huyện, thành ủy;</w:t>
      </w:r>
    </w:p>
    <w:p>
      <w:r>
        <w:t>- Thường trực HĐND, UBND, UBMTTQVN các huyện, TP;</w:t>
      </w:r>
    </w:p>
    <w:p>
      <w:r>
        <w:t>- Website Chính phủ; Công báo tỉnh;</w:t>
      </w:r>
    </w:p>
    <w:p>
      <w:r>
        <w:t>- Đài PT&amp;TH tỉnh, Báo Ninh Bình;</w:t>
      </w:r>
    </w:p>
    <w:p>
      <w:r>
        <w:t>- Lưu: VT, phòng CTHĐ.</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