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bãi bỏ Điều 18 Nghị quyết 13/2020/NQ-HĐND và khoản 1 Điều 1 Nghị quyết 06/2022/NQ-HĐND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04/2023/NQ-HĐND</w:t>
      </w:r>
    </w:p>
    <w:p>
      <w:r>
        <w:t>Ninh Thuận, ngày 12 tháng 5 năm 2023</w:t>
      </w:r>
    </w:p>
    <w:p>
      <w:r>
        <w:t>NGHỊ QUYẾT</w:t>
      </w:r>
    </w:p>
    <w:p>
      <w:r>
        <w:t>BÃI BỎ ĐIỀU 18 NGHỊ QUYẾT SỐ 13/2020/NQ-HĐND NGÀY 10/12/2020 VÀ KHOẢN 1 ĐIỀU 1 NGHỊ QUYẾT SỐ 06/2022/NQ-HĐND NGÀY 22/7/2022 CỦA HỘI ĐỒNG NHÂN DÂN TỈNH</w:t>
      </w:r>
    </w:p>
    <w:p>
      <w:r>
        <w:t>HỘI ĐỒNG NHÂN DÂN TỈNH NINH THUẬN</w:t>
      </w:r>
    </w:p>
    <w:p>
      <w:r>
        <w:t>KHÓA XI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75/2022/TT-BTC ngày 22 tháng 12 năm 2022 của Bộ trưởng Bộ Tài chính quy định mức thu, chế độ thu nộp và quản lý lệ phí đăng ký cư trú; Xét Tờ trình số 53/TTr-UBND ngày 07 tháng 4 năm 2023 của Ủy ban nhân dân tỉnh trình Hội đồng nhân dân tỉnh về dự thảo Nghị quyết bãi bỏ một phần các</w:t>
      </w:r>
    </w:p>
    <w:p>
      <w:r>
        <w:t>Nghị quyết của Hội đồng nhân dân tỉnh Ninh Thuận quy định lệ phí đăng ký cư trú trên địa bàn tỉnh; báo cáo thẩm tra của Ban Pháp chế Hội đồng nhân dân tỉnh; ý kiến thảo luận của đại biểu Hội đồng nhân dân tỉnh tại kỳ họp.</w:t>
      </w:r>
    </w:p>
    <w:p>
      <w:r>
        <w:t>QUYẾT NGHỊ:</w:t>
      </w:r>
    </w:p>
    <w:p>
      <w:r>
        <w:t>Điều 1. Bãi bỏ Điều 18 Nghị quyết số   13/2020/NQ-HĐND ngày 10/12/2020 và khoản 1 Điều 1 Nghị quyết số 06/2020/NQ-HĐND ngày 22/7/2022 của Hội đồng nhân dân tỉnh</w:t>
      </w:r>
    </w:p>
    <w:p>
      <w:r>
        <w:t>1. Bãi bỏ Điều 18 của Nghị quyết số 13/2020/NQ-HĐND ngày 10/12/2020 của Hội đồng nhân dân tỉnh Ninh Thuận quy định mức thu, chế độ thu, nộp, quản lý và sử dụng đối với các khoản phí, lệ phí trên địa bàn tỉnh Ninh Thuận.</w:t>
      </w:r>
    </w:p>
    <w:p>
      <w:r>
        <w:t>2. Bãi bỏ khoản 1 Điều 1 của Nghị quyết số 06/2022/NQ-HĐND ngày 22/7/2022 của Hội đồng nhân dân tỉnh Ninh Thuận sửa đổi, bổ sung một số Điều của Quy định mức thu, chế độ thu, nộp, quản lý và sử dụng đối với các khoản phí, lệ phí trên địa bàn tỉnh Ninh Thuận ban hành kèm theo Nghị quyết số 13/2020/NQ- HĐND ngày 10/12/2020 của Hội đồng nhân dân tỉnh.</w:t>
      </w:r>
    </w:p>
    <w:p>
      <w:r>
        <w:t>Điều 2. Tổ chức thực hiện</w:t>
      </w:r>
    </w:p>
    <w:p>
      <w:r>
        <w:t>1. Giao Ủy ban nhân dân tỉnh căn cứ nhiệm vụ, quyền hạn triển khai thực hiện Nghị quyết này.</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12 thông qua ngày 09 tháng 5 năm 2023 và có hiệu lực kể từ ngày thông qua./.</w:t>
      </w:r>
    </w:p>
    <w:p>
      <w:r>
        <w:t>Nơi nhận:</w:t>
      </w:r>
    </w:p>
    <w:p>
      <w:r>
        <w:t>- Ủy ban Thường vụ Quốc hội;</w:t>
      </w:r>
    </w:p>
    <w:p>
      <w:r>
        <w:t>- Chính phủ;</w:t>
      </w:r>
    </w:p>
    <w:p>
      <w:r>
        <w:t>- Ban Công tác đại biểu - UBTVQH;</w:t>
      </w:r>
    </w:p>
    <w:p>
      <w:r>
        <w:t>- Văn phòng Quốc hội;</w:t>
      </w:r>
    </w:p>
    <w:p>
      <w:r>
        <w:t>- Văn phòng Chính Phủ;</w:t>
      </w:r>
    </w:p>
    <w:p>
      <w:r>
        <w:t>- Cục Kiểm tra văn bản QPPL (Bộ Tư pháp);</w:t>
      </w:r>
    </w:p>
    <w:p>
      <w:r>
        <w:t>- Bộ Tài chính;</w:t>
      </w:r>
    </w:p>
    <w:p>
      <w:r>
        <w:t>- Thường trực Tỉnh ủy;</w:t>
      </w:r>
    </w:p>
    <w:p>
      <w:r>
        <w:t>- Đoàn Đại biểu Quốc hội tỉnh;</w:t>
      </w:r>
    </w:p>
    <w:p>
      <w:r>
        <w:t>- Thường trực HĐND tỉnh;</w:t>
      </w:r>
    </w:p>
    <w:p>
      <w:r>
        <w:t>- UBND tỉnh; Ủy ban MTTQVN tỉnh;</w:t>
      </w:r>
    </w:p>
    <w:p>
      <w:r>
        <w:t>- Đại biểu HĐND tỉnh khóa XI;</w:t>
      </w:r>
    </w:p>
    <w:p>
      <w:r>
        <w:t>- Các Sở, ban, ngành, đoàn thể tỉnh;</w:t>
      </w:r>
    </w:p>
    <w:p>
      <w:r>
        <w:t>- Các VP: Tỉnh ủy, Đoàn ĐBQH và HĐND, UBND tỉnh;</w:t>
      </w:r>
    </w:p>
    <w:p>
      <w:r>
        <w:t>- TT. HĐND, UBND các huyện, thành phố;</w:t>
      </w:r>
    </w:p>
    <w:p>
      <w:r>
        <w:t>- Trung tâm Công nghệ thông tin và truyền thông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