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03/NQ-CP năm 2024 ký Bản ghi nhớ về phát triển và kết nối hạ tầng thương mại biên giới giữa Việt Nam - Lào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03/NQ-CP</w:t>
      </w:r>
    </w:p>
    <w:p>
      <w:r>
        <w:t>Hà Nội, ngày 05 tháng 01 năm 2024</w:t>
      </w:r>
    </w:p>
    <w:p>
      <w:r>
        <w:t>NGHỊ QUYẾT</w:t>
      </w:r>
    </w:p>
    <w:p>
      <w:r>
        <w:t>VỀ VIỆC KÝ BẢN GHI NHỚ VỀ PHÁT TRIỂN VÀ KẾT NỐI HẠ TẦNG THƯƠNG MẠI BIÊN GIỚI GIỮA CHÍNH PHỦ NƯỚC CỘNG HÒA XÃ HỘI CHỦ NGHĨA VIỆT NAM VÀ CHÍNH PHỦ NƯỚC CỘNG HÒA DÂN CHỦ NHÂN DÂN LÀO</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Nghị định số 39/2022/NĐ-CP ngày 18 tháng 6 năm 2022 của Chính phủ ban hành Quy chế làm việc của Chính phủ;</w:t>
      </w:r>
    </w:p>
    <w:p>
      <w:r>
        <w:t>Xét đề nghị của Bộ Công Thương tại Tờ trình số 8961/TTr-BCT ngày 15 tháng 12 năm 2023,</w:t>
      </w:r>
    </w:p>
    <w:p>
      <w:r>
        <w:t>Trên cơ sở kết quả biểu quyết của các đồng chí Thành viên Chính phủ.</w:t>
      </w:r>
    </w:p>
    <w:p>
      <w:r>
        <w:t>QUYẾT NGHỊ:</w:t>
      </w:r>
    </w:p>
    <w:p>
      <w:r>
        <w:t>Điều 1.  Thông qua nội dung dự thảo Bản ghi nhớ về phát triển và kết nối hạ tầng thương mại biên giới giữa Chính phủ nước Cộng hòa xã hội chủ nghĩa Việt Nam và Chính phủ nước Cộng hòa Dân chủ Nhân dân Lào.</w:t>
      </w:r>
    </w:p>
    <w:p>
      <w:r>
        <w:t>Điều 2.  Ủy quyền lãnh đạo Bộ Công Thương thay mặt Chính phủ Việt Nam ký Bản ghi nhớ nêu trên với đại diện có thẩm quyền của Chính phủ Lào.</w:t>
      </w:r>
    </w:p>
    <w:p>
      <w:r>
        <w:t>Điều 3.  Bộ Ngoại giao thực hiện các thủ tục đối ngoại theo quy định./.</w:t>
      </w:r>
    </w:p>
    <w:p>
      <w:r>
        <w:t>Nơi nhận:</w:t>
      </w:r>
    </w:p>
    <w:p>
      <w:r>
        <w:t>- Các đồng chí TVCP;</w:t>
      </w:r>
    </w:p>
    <w:p>
      <w:r>
        <w:t>- Các Bộ: TP, NG, CT;</w:t>
      </w:r>
    </w:p>
    <w:p>
      <w:r>
        <w:t>- VPCP: BTCN, các PCN: Đỗ Ngọc Huỳnh,</w:t>
      </w:r>
    </w:p>
    <w:p>
      <w:r>
        <w:t>Nguyễn Xuân Thành;</w:t>
      </w:r>
    </w:p>
    <w:p>
      <w:r>
        <w:t>- Các Vụ: PL, KTTH, CN, NC, TH;</w:t>
      </w:r>
    </w:p>
    <w:p>
      <w:r>
        <w:t>- Lưu: VT, QHQT (2) HC.</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