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quy định về mức học phí đối với cơ sở giáo dục mầm non, giáo dục phổ thông công lập trên địa bàn tỉnh Sóc Trăng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03/2024/NQ-HĐND</w:t>
      </w:r>
    </w:p>
    <w:p>
      <w:r>
        <w:t>Sóc Trăng, ngày 17 tháng 4 năm 2024</w:t>
      </w:r>
    </w:p>
    <w:p>
      <w:r>
        <w:t>NGHỊ QUYẾT</w:t>
      </w:r>
    </w:p>
    <w:p>
      <w:r>
        <w:t>QUY ĐỊNH MỨC HỌC PHÍ ĐỐI VỚI CƠ SỞ GIÁO DỤC MẦM NON, GIÁO DỤC PHỔ THÔNG CÔNG LẬP TRÊN ĐỊA BÀN TỈNH SÓC TRĂNG NĂM HỌC 2023 - 2024</w:t>
      </w:r>
    </w:p>
    <w:p>
      <w:r>
        <w:t>HỘI ĐỒNG NHÂN DÂN TỈNH SÓC TRĂNG</w:t>
      </w:r>
    </w:p>
    <w:p>
      <w:r>
        <w:t>KHÓA X, KỲ HỌP THỨ 19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27/TTr-UBND ngày 11 tháng 4 năm 2024 của Ủy ban nhân dân tỉnh Sóc Trăng dự thảo Nghị quyết quy định mức học phí đối với cơ sở giáo dục mầm non, giáo dục phổ thông công lập trên địa bàn tỉnh Sóc Trăng năm học 2023 - 2024; Báo cáo thẩm tra của Ban văn hóa - xã hội; ý kiến thảo luận của đại biểu Hội đồng nhân dân tại kỳ họp.</w:t>
      </w:r>
    </w:p>
    <w:p>
      <w:r>
        <w:t>QUYẾT NGHỊ:</w:t>
      </w:r>
    </w:p>
    <w:p>
      <w:r>
        <w:t>Điều 1. Thống nhất thông qua Quy định mức học phí đối với cơ sở giáo dục mầm non, giáo dục phổ thông công lập trên địa bàn tỉnh Sóc Trăng năm học 2023 - 2024, cụ thể như sau:</w:t>
      </w:r>
    </w:p>
    <w:p>
      <w:r>
        <w:t>1. Phạm vi điều chỉnh</w:t>
      </w:r>
    </w:p>
    <w:p>
      <w:r>
        <w:t>Quy định mức học phí năm học 2023 - 2024 đối với cơ sở giáo dục mầm non, giáo dục phổ thông công lập trên địa bàn tỉnh Sóc Trăng; mức hỗ trợ học phí cho học sinh tiểu học tư thục ở địa bàn không đủ trường tiểu học công lập và các học sinh tiểu học tư thục thuộc đối tượng được hưởng chính sách miễn, giảm học phí theo quy định.</w:t>
      </w:r>
    </w:p>
    <w:p>
      <w:r>
        <w:t>2. Đối tượng áp dụng</w:t>
      </w:r>
    </w:p>
    <w:p>
      <w:r>
        <w:t>Trẻ em mầm non và học sinh phổ thông đang học tại cơ sở giáo dục mầm non, giáo dục phổ thông công lập chưa tự đảm bảo chi thường xuyên trên địa bàn tỉnh Sóc Trăng.</w:t>
      </w:r>
    </w:p>
    <w:p>
      <w:r>
        <w:t>Điều 2. Mức học phí đối với giáo dục mầm non, giáo dục phổ thông</w:t>
      </w:r>
    </w:p>
    <w:p>
      <w:r>
        <w:t>Mức học phí năm học 2023 - 2024 đối với cơ sở giáo dục mầm non, giáo dục phổ thông công lập chưa tự bảo đảm chi thường xuyên như sau:</w:t>
      </w:r>
    </w:p>
    <w:p>
      <w:r>
        <w:t>1. Vùng thành thị: 70.000 đồng/trẻ, học sinh/tháng.</w:t>
      </w:r>
    </w:p>
    <w:p>
      <w:r>
        <w:t>2. Vùng nông thôn: 40.000 đồng/trẻ, học sinh/tháng.</w:t>
      </w:r>
    </w:p>
    <w:p>
      <w:r>
        <w:t>Riêng đối với cấp tiểu học, mức học phí tại điều này là mức để làm căn cứ hỗ trợ tiền đóng học phí cho học sinh tiểu học tư thục ở địa bàn không đủ trường tiểu học công lập và các học sinh tiểu học tư thục thuộc đối tượng được hưởng chính sách miễn, giảm học phí theo quy định.</w:t>
      </w:r>
    </w:p>
    <w:p>
      <w:r>
        <w:t>Điều 3.</w:t>
      </w:r>
    </w:p>
    <w:p>
      <w:r>
        <w:t>1. Giao Ủy ban nhân dân tỉnh tổ chức triển khai thực hiện Nghị quyết theo quy định của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19 (chuyên đề) thông qua ngày 17 tháng 4 năm 2024 và có hiệu lực từ ngày 17 tháng 4 năm 2024./.</w:t>
      </w:r>
    </w:p>
    <w:p>
      <w:r>
        <w:t>Nơi nhận:</w:t>
      </w:r>
    </w:p>
    <w:p>
      <w:r>
        <w:t>- Ủy ban Thường vụ Quốc hội;</w:t>
      </w:r>
    </w:p>
    <w:p>
      <w:r>
        <w:t>- Ban Công tác đại biểu;</w:t>
      </w:r>
    </w:p>
    <w:p>
      <w:r>
        <w:t>- VP. Quốc hội (bộ phận phía Nam);</w:t>
      </w:r>
    </w:p>
    <w:p>
      <w:r>
        <w:t>- Chính phủ;</w:t>
      </w:r>
    </w:p>
    <w:p>
      <w:r>
        <w:t>- VP. Chính phủ;</w:t>
      </w:r>
    </w:p>
    <w:p>
      <w:r>
        <w:t>- VP. Chủ tịch nước;</w:t>
      </w:r>
    </w:p>
    <w:p>
      <w:r>
        <w:t>- Bộ Tài chính;</w:t>
      </w:r>
    </w:p>
    <w:p>
      <w:r>
        <w:t>- Cục Kiểm tra văn bản QPPL - Bộ Tư pháp;</w:t>
      </w:r>
    </w:p>
    <w:p>
      <w:r>
        <w:t>- Các Bộ: Tài chính, GD&amp;ĐT;</w:t>
      </w:r>
    </w:p>
    <w:p>
      <w:r>
        <w:t>- TT.TU, TT.HĐND, UBND, UBMTTQVN tỉnh;</w:t>
      </w:r>
    </w:p>
    <w:p>
      <w:r>
        <w:t>- Đại biểu Quốc hội đơn vị tỉnh Sóc Trăng;</w:t>
      </w:r>
    </w:p>
    <w:p>
      <w:r>
        <w:t>- Đại biểu HĐND tỉnh;</w:t>
      </w:r>
    </w:p>
    <w:p>
      <w:r>
        <w:t>- Các sở, ban ngành, đoàn thể tỉnh;</w:t>
      </w:r>
    </w:p>
    <w:p>
      <w:r>
        <w:t>- TT. HĐND, UBND các huyện, thị xã, thành phố;</w:t>
      </w:r>
    </w:p>
    <w:p>
      <w:r>
        <w:t>- Công báo tỉnh;</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