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miễn lệ phí cấp giấy phép lao động cho người nước ngoài làm việc tại Việt Nam khi thực hiện dịch vụ công trực tuyến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03/2024/NQ-HĐND</w:t>
      </w:r>
    </w:p>
    <w:p>
      <w:r>
        <w:t>Kiên Giang, ngày 30 tháng 5 năm 2024</w:t>
      </w:r>
    </w:p>
    <w:p>
      <w:r>
        <w:t>NGHỊ QUYẾT</w:t>
      </w:r>
    </w:p>
    <w:p>
      <w:r>
        <w:t>QUY ĐỊNH MIỄN LỆ PHÍ CẤP GIẤY PHÉP LAO ĐỘNG CHO NGƯỜI NƯỚC NGOÀI LÀM VIỆC TẠI VIỆT NAM KHI THỰC HIỆN DỊCH VỤ CÔNG TRỰC TUYẾN TRÊN ĐỊA BÀN TỈNH KIÊN GIANG</w:t>
      </w:r>
    </w:p>
    <w:p>
      <w:r>
        <w:t>HỘI ĐỒNG NHÂN DÂN TỈNH KIÊN GIANG</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năm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109/TTr-UBND ngày 17 tháng 5 năm 2024 của Ủy ban nhân dân tỉnh dự thảo Nghị quyết quy định miễn lệ phí cấp giấy phép lao động cho người nước ngoài làm việc tại Việt Nam khi thực hiện dịch vụ công trực tuyến trên địa bàn tỉnh Kiên Giang, Báo cáo thẩm tra số 39/BC-BKTNS ngày 27 tháng 5 năm 2024 của Ban Kinh tế - Ngân sách Hội đồng nhân dân tỉnh; ý kiến của đại biểu Hội đồng nhân dân tại kỳ họp.</w:t>
      </w:r>
    </w:p>
    <w:p>
      <w:r>
        <w:t>QUYẾT NGHỊ:</w:t>
      </w:r>
    </w:p>
    <w:p>
      <w:r>
        <w:t>Điều 1. Quy định miễn lệ phí cấp giấy phép lao động cho người nước ngoài làm việc tại Việt Nam khi thực hiện dịch vụ công trực tuyến trên địa bàn tỉnh Kiên Giang</w:t>
      </w:r>
    </w:p>
    <w:p>
      <w:r>
        <w:t>1. Miễn thu lệ phí cấp mới, cấp lại, gia hạn giấy phép lao động quy định tại khoản 1 Điều 2 Nghị quyết số 11/2021/NQ-HĐND ngày 13 tháng 12 năm 2021 của Hội đồng nhân dân tỉnh quy định mức thu, chế độ thu, nộp, quản lý, sử dụng lệ phí cấp giấy phép lao động cho người nước ngoài làm việc tại Việt Nam trên địa bàn tỉnh Kiên Giang khi thực hiện dịch vụ công trực tuyến.</w:t>
      </w:r>
    </w:p>
    <w:p>
      <w:r>
        <w:t>2. Các nội dung quy định phạm vi điều chỉnh; đối tượng áp dụng; cơ quan thu, kê khai thu, nộp, quản lý và sử dụng lệ phí thực hiện theo quy định tại Nghị quyết số 11/2021/NQ-HĐND ngày 13 tháng 12 năm 2021 của Hội đồng nhân dân tỉnh.</w:t>
      </w:r>
    </w:p>
    <w:p>
      <w:r>
        <w:t>Điều 2. Hiệu lực thi hành</w:t>
      </w:r>
    </w:p>
    <w:p>
      <w:r>
        <w:t>1 .  Nghị quyết này có hiệu lực từ ngày 10 tháng 6 năm 2024 đến hết ngày 31 tháng 12 năm 2025.</w:t>
      </w:r>
    </w:p>
    <w:p>
      <w:r>
        <w:t>2. Từ ngày 01 tháng 01 năm 2026 trở đi, áp dụng theo quy định tại Nghị quyết số 11/2021/NQ-HĐND ngày 13 tháng 12 năm 2021 của Hội đồng nhân dân tỉnh.</w:t>
      </w:r>
    </w:p>
    <w:p>
      <w:r>
        <w:t>Điều 3.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hai thông qua ngày 30 tháng 5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