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bổ sung Khoản 8 vào Điều 7 của quy định kèm theo Nghị quyết 05/2022/NQ-HĐND quy định một số nội dung về cơ chế thực hiện các chương trình mục tiêu quốc gia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03/2024/NQ-HĐND</w:t>
      </w:r>
    </w:p>
    <w:p>
      <w:r>
        <w:t>Lào Cai, ngày 29 tháng 3 năm 2024</w:t>
      </w:r>
    </w:p>
    <w:p>
      <w:r>
        <w:t>NGHỊ QUYẾT</w:t>
      </w:r>
    </w:p>
    <w:p>
      <w:r>
        <w:t>BỔ SUNG KHOẢN 8 VÀO ĐIỀU 7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w:t>
      </w:r>
    </w:p>
    <w:p>
      <w:r>
        <w:t>HỘI ĐỒNG NHÂN DÂN TỈNH LÀO CAI</w:t>
      </w:r>
    </w:p>
    <w:p>
      <w:r>
        <w:t>KHOÁ XVI - KỲ HỌP THỨ 18</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 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Xét Tờ trình số 44/TTr-UBND ngày 20 tháng 3 năm 2024 của Ủy ban nhân dân tỉnh Lào Cai dự thảo nghị quyết bổ sung khoản 8 vào Điều 7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 Báo cáo thẩm tra số 50/BC-KTNS ngày 26 tháng 3 năm 2024 của Ban Kinh tế - Ngân sách Hội đồng nhân dân tỉnh; ý kiến thảo luận của đại biểu Hội đồng nhân dân tỉnh tại kỳ họp.</w:t>
      </w:r>
    </w:p>
    <w:p>
      <w:r>
        <w:t>QUYẾT NGHỊ:</w:t>
      </w:r>
    </w:p>
    <w:p>
      <w:r>
        <w:t>Điều 1. Bổ sung khoản 8 vào Điều 7 của Quy định kèm theo Nghị quyết số 05/2022/NQ-HĐND ngày 19 tháng 6 năm 2022 của Hội đồng nhân dân tỉnh Lào Cai ban hành quy định một số nội dung về cơ chế thực hiện các chương trình mục tiêu quốc gia trên địa bàn tỉnh Lào Cai như sau:</w:t>
      </w:r>
    </w:p>
    <w:p>
      <w:r>
        <w:t>“8. Về dự toán chi thường xuyên ngân sách trung ương hằng năm: Hội đồng nhân dân tỉnh quyết định phân bổ chi tiết đến dự án (đối với Chương trình mục tiêu quốc gia phát triển kinh tế - xã hội vùng đồng bào dân tộc thiểu số và miền núi, Chương trình mục tiêu quốc gia giảm nghèo bền vững), đến nội dung thành phần (đối với Chương trình mục tiêu quốc gia xây dựng nông thôn mới); Hội đồng nhân dân cấp huyện quyết định phân bổ chi tiết đến tiểu dự án (đối với Chương trình mục tiêu quốc gia phát triển kinh tế - xã hội vùng đồng bào dân tộc thiểu số và miền núi, Chương trình mục tiêu quốc gia giảm nghèo bền vững), đến nội dung (đối với Chương trình mục tiêu quốc gia xây dựng nông thôn mới)”.</w:t>
      </w:r>
    </w:p>
    <w:p>
      <w:r>
        <w:t>Điều 2. Trách nhiệm và hiệu lực thi hành</w:t>
      </w:r>
    </w:p>
    <w:p>
      <w:r>
        <w:t>1. Ủy ban nhân dân tỉnh chịu trách nhiệm tổ chức thực hiện Nghị quyết.</w:t>
      </w:r>
    </w:p>
    <w:p>
      <w:r>
        <w:t>2. Thường trực Hội đồng nhân dân tỉnh, các ban Hội đồng nhân dân, các tổ đại biểu Hội đồng nhân dân và đại biểu Hội đồng nhân dân tỉnh giám sát việc thực hiện Nghị quyết.</w:t>
      </w:r>
    </w:p>
    <w:p>
      <w:r>
        <w:t>3. Nghị quyết này được Hội đồng nhân dân tỉnh Lào Cai khóa XVI, Kỳ họp thứ 18 (kỳ họp giải quyết công việc phát sinh) thông qua ngày 29 tháng 3 năm 2024 và có hiệu lực kể từ ngày 01 tháng 4 năm 2024./.</w:t>
      </w:r>
    </w:p>
    <w:p>
      <w:r>
        <w:t>Nơi nhận:</w:t>
      </w:r>
    </w:p>
    <w:p>
      <w:r>
        <w:t>- Ủy ban thường vụ Quốc hội, Chính phủ;</w:t>
      </w:r>
    </w:p>
    <w:p>
      <w:r>
        <w:t>- Kiểm toán Nhà nước khu vực VII;</w:t>
      </w:r>
    </w:p>
    <w:p>
      <w:r>
        <w:t>- Các bộ: Kế hoạch và Đầu tư, Tài chính, Nông nghiệp và PTNT, Lao động - TBXH;</w:t>
      </w:r>
    </w:p>
    <w:p>
      <w:r>
        <w:t>- Ủy ban Dân tộc;</w:t>
      </w:r>
    </w:p>
    <w:p>
      <w:r>
        <w:t>- Cục Kiểm tra VBQPPL - Bộ Tư pháp;</w:t>
      </w:r>
    </w:p>
    <w:p>
      <w:r>
        <w:t>- TT: TU, HĐND, UBND, Đoàn ĐBQH tỉnh;</w:t>
      </w:r>
    </w:p>
    <w:p>
      <w:r>
        <w:t>- Ban Thường trực UBMTQVN tỉnh;</w:t>
      </w:r>
    </w:p>
    <w:p>
      <w:r>
        <w:t>- Các sở, ban, ngành, đoàn thể tỉnh;</w:t>
      </w:r>
    </w:p>
    <w:p>
      <w:r>
        <w:t>- Đại biểu HĐND tỉnh;</w:t>
      </w:r>
    </w:p>
    <w:p>
      <w:r>
        <w:t>- VP: TU, Đoàn ĐBQH và HĐND, UBND tỉnh;</w:t>
      </w:r>
    </w:p>
    <w:p>
      <w:r>
        <w:t>- TT: HĐND, UBND các huyện, thị xã, thành phố;</w:t>
      </w:r>
    </w:p>
    <w:p>
      <w:r>
        <w:t>- Công báo, Cổng TTĐT, Báo Lào Cai; Đài PTTH tỉnh;</w:t>
      </w:r>
    </w:p>
    <w:p>
      <w:r>
        <w:t>- Các phòng chuyên môn;</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