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chính sách hỗ trợ đầu tư Nhà văn hóa - Khu thể thao xóm, tổ dân phố trên địa bàn tỉnh Thái Nguyên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03/2023/NQ-HĐND</w:t>
      </w:r>
    </w:p>
    <w:p>
      <w:r>
        <w:t>Thái Nguyên, ngày 10 tháng 5 năm 2023</w:t>
      </w:r>
    </w:p>
    <w:p>
      <w:r>
        <w:t>NGHỊ QUYẾT</w:t>
      </w:r>
    </w:p>
    <w:p>
      <w:r>
        <w:t>QUY ĐỊNH CHÍNH SÁCH HỖ TRỢ ĐẦU TƯ NHÀ VĂN HÓA - KHU THỂ THAO XÓM, TỔ DÂN PHỐ TRÊN ĐỊA BÀN TỈNH THÁI NGUYÊN GIAI ĐOẠN 2023 - 2025</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Thông tư số 06/2011/TT-BVHTTDL ngày 08 tháng 3 năm 2011 của Bộ Văn hóa, Thể thao và Du lịch quy định mẫu về tổ chức, hoạt động và tiêu chí của Nhà văn hóa - Khu thể thao thôn;</w:t>
      </w:r>
    </w:p>
    <w:p>
      <w:r>
        <w:t>Căn cứ Thông tư số 05/2014/TT-BVHTTDL ngày 30 tháng 5 năm 2014 của Bộ trưởng Bộ Văn hóa, Thể thao và Du lịch sửa đổi, bổ sung Điều 6 của Thông tư số 12/2010/TT-BVHTTDL ngày 22 tháng 12 năm 2010 quy định mẫu về tổ chức, hoạt động và tiêu chí của Trung tâm Văn hóa - Thể thao xã và Thông tư số 06/2011/TT-BVHTTDL ngày 08 tháng 3 năm 2011 quy định mẫu về tổ chức, hoạt động và tiêu chí của Nhà văn hóa - Khu thể thao thôn;</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Thực hiện Quyết định số 263/QĐ-TTg ngày 22 tháng 02 năm 2022 của Thủ tướng Chính phủ phê duyệt Chương trình mục tiêu quốc gia xây dựng nông thôn mới giai đoạn 2021 - 2025;</w:t>
      </w:r>
    </w:p>
    <w:p>
      <w:r>
        <w:t>Xét Tờ trình số 41/TTr-UBND ngày 28 tháng 4 năm 2023 của Ủy ban nhân dân tỉnh Thái Nguyên về dự thảo Nghị quyết Hội đồng nhân dân tỉnh quy định chính sách hỗ trợ Nhà văn hóa - Khu thể thao xóm, tổ dân phố trên địa bàn tỉnh Thái Nguyên giai đoạn 2023 - 2025;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nguyên tắc, nội dung và mức hỗ trợ đầu tư đối với Nhà văn hóa - Khu thể thao xóm, tổ dân phố trên địa bàn tỉnh Thái Nguyên giai đoạn 2023 - 2025 để đảm bảo đạt chuẩn theo quy định của Bộ Văn hóa, Thể thao và Du lịch.</w:t>
      </w:r>
    </w:p>
    <w:p>
      <w:r>
        <w:t>2. Đối tượng áp dụng</w:t>
      </w:r>
    </w:p>
    <w:p>
      <w:r>
        <w:t>a) Các xóm, tổ dân phố: Chưa có Nhà văn hóa - Khu thể thao; đã có Nhà văn hóa - Khu thể thao nhưng chưa đạt chuẩn hoặc đã xuống cấp; Nhà văn hóa - Khu thể thao sau sáp nhập chưa đáp ứng nhu cầu sinh hoạt của Nhân dân; Nhà văn hóa - Khu thể thao chưa có hoặc đã có trang thiết bị nhưng bị hư hỏng, không còn đáp ứng yêu cầu sử dụng.</w:t>
      </w:r>
    </w:p>
    <w:p>
      <w:r>
        <w:t>b) Các cơ quan, tổ chức, cá nhân có liên quan.</w:t>
      </w:r>
    </w:p>
    <w:p>
      <w:r>
        <w:t>Điều 2. Nguyên tắc, điều kiện hỗ trợ và thứ tự ưu tiên</w:t>
      </w:r>
    </w:p>
    <w:p>
      <w:r>
        <w:t>1. Nguyên tắc hỗ trợ</w:t>
      </w:r>
    </w:p>
    <w:p>
      <w:r>
        <w:t>a) Đảm bảo hỗ trợ đúng đối tượng; sử dụng hợp lý các nguồn lực,</w:t>
      </w:r>
    </w:p>
    <w:p>
      <w:r>
        <w:t>tránh trùng chéo, lãng phí.</w:t>
      </w:r>
    </w:p>
    <w:p>
      <w:r>
        <w:t>b) Không hỗ trợ xây dựng mới đối với các Nhà văn hóa - Khu thể thao xóm, tổ dân phố đã được hỗ trợ xây dựng mới bằng nguồn ngân sách nhà nước từ năm 2015 đến thời điểm Nghị quyết này có hiệu lực thi hành  (trừ các xóm, tổ dân phố được sáp nhập theo các Nghị quyết của Hội đồng nhân dân tỉnh từ năm 2018 đến hết năm 2025).</w:t>
      </w:r>
    </w:p>
    <w:p>
      <w:r>
        <w:t>c) Trong cùng một thời gian, cùng một nội dung mà có nhiều chính sách ưu đãi, hỗ trợ khác nhau của Trung ương và địa phương thì đối tượng thụ hưởng chỉ được lựa chọn áp dụng một chính sách ưu đãi, hỗ trợ.</w:t>
      </w:r>
    </w:p>
    <w:p>
      <w:r>
        <w:t>2. Điều kiện hỗ trợ</w:t>
      </w:r>
    </w:p>
    <w:p>
      <w:r>
        <w:t>a) Đối với hỗ trợ xây dựng mới, sửa chữa, nâng cấp, cải tạo, mở rộng Nhà văn hóa - Khu thể thao xóm, tổ dân phố: Có quy hoạch, kế hoạch sử dụng đất được cơ quan nhà nước có thẩm quyền phê duyệt; quy mô xây dựng Nhà văn hóa - Khu thể thao đảm bảo đạt chuẩn theo quy định của Bộ Văn hóa, Thể thao và Du lịch.</w:t>
      </w:r>
    </w:p>
    <w:p>
      <w:r>
        <w:t>b) Đối với hỗ trợ mua sắm trang thiết bị cho Nhà văn hóa - Khu thể thao xóm, tổ dân phố: Chưa có hoặc đã có trang thiết bị nhưng bị hư hỏng, không còn đáp ứng yêu cầu sử dụng.</w:t>
      </w:r>
    </w:p>
    <w:p>
      <w:r>
        <w:t>3. Thứ tự ưu tiên</w:t>
      </w:r>
    </w:p>
    <w:p>
      <w:r>
        <w:t>a) Xóm đặc biệt khó khăn vùng đồng bào dân tộc thiểu số và miền núi theo Quyết định số 612/QĐ-UBDT ngày 16 tháng 9 năm 2021 của Bộ trưởng, Chủ nhiệm Ủy ban Dân tộc phê duyệt danh sách các thôn đặc biệt khó khăn vùng đồng bào dân tộc thiểu số và miền núi giai đoạn 2021 - 2025  (sau đây viết tắt là Quyết định số 612/QĐ-UBDT) ; xóm thuộc xã khu vực III theo Quyết định số 861/QĐ-TTg ngày 04 tháng 6 năm 2021 của Thủ tướng Chính phủ phê duyệt danh sách các xã khu vực III, khu vực II, khu vực I thuộc vùng đồng bào dân tộc thiểu số và miền núi giai đoạn 2021 - 2025  (sau đây viết tắt là Quyết định số 861/QĐ-TTg) ;</w:t>
      </w:r>
    </w:p>
    <w:p>
      <w:r>
        <w:t>b) Xóm thuộc xã đăng ký đạt chuẩn nông thôn mới được cơ quan có thẩm quyền phê duyệt hằng năm; xóm thuộc xã khu vực II theo Quyết định số 861/QĐ-TTg;</w:t>
      </w:r>
    </w:p>
    <w:p>
      <w:r>
        <w:t>c) Xóm thuộc xã khu vực I theo Quyết định số 861/QĐ-TTg; các xóm, tổ dân phố thuộc các xã, phường, thị trấn còn lại.</w:t>
      </w:r>
    </w:p>
    <w:p>
      <w:r>
        <w:t>Điều 3. Nội dung và mức hỗ trợ</w:t>
      </w:r>
    </w:p>
    <w:p>
      <w:r>
        <w:t>1. Hỗ trợ xây dựng mới Nhà văn hóa - Khu thể thao xóm, tổ dân phố</w:t>
      </w:r>
    </w:p>
    <w:p>
      <w:r>
        <w:t>a) Đối với các xóm đặc biệt khó khăn thuộc vùng đồng bào dân tộc thiểu số và miền núi theo Quyết định số 612/QĐ-UBDT; xóm thuộc xã khu vực III theo Quyết định số 861/QĐ-TTg: Hỗ trợ 100% tổng mức đầu tư được cấp có thẩm quyền phê duyệt nhưng không quá 500 triệu đồng/công trình;</w:t>
      </w:r>
    </w:p>
    <w:p>
      <w:r>
        <w:t>b) Đối với các xóm thuộc xã khu vực II theo Quyết định số 861/QĐ-TTg: Hỗ trợ 60% tổng mức đầu tư được cấp có thẩm quyền phê duyệt nhưng không quá 300 triệu đồng/công trình;</w:t>
      </w:r>
    </w:p>
    <w:p>
      <w:r>
        <w:t>c) Đối với các xóm thuộc xã khu vực I theo Quyết định số 861/QĐ-TTg; các xóm, tổ dân phố thuộc các xã, phường, thị trấn còn lại: Hỗ trợ 50% tổng mức đầu tư được cấp có thẩm quyền phê duyệt nhưng không quá 250 triệu đồng/công trình.</w:t>
      </w:r>
    </w:p>
    <w:p>
      <w:r>
        <w:t>2. Hỗ trợ sửa chữa, nâng cấp, cải tạo, mở rộng Nhà văn hóa - Khu thể thao xóm, tổ dân phố:</w:t>
      </w:r>
    </w:p>
    <w:p>
      <w:r>
        <w:t>a) Đối với các xóm đặc biệt khó khăn thuộc vùng đồng bào dân tộc thiểu số và miền núi theo Quyết định số 612/QĐ-UBDT; xóm thuộc xã khu vực III theo Quyết định số 861/QĐ-TTg: Hỗ trợ 100% tổng mức đầu tư được cấp có thẩm quyền phê duyệt nhưng không quá 300 triệu đồng/công trình;</w:t>
      </w:r>
    </w:p>
    <w:p>
      <w:r>
        <w:t>b) Đối với các xóm thuộc xã khu vực II theo Quyết định số 861/QĐ-TTg: Hỗ trợ 60% tổng mức đầu tư được cấp có thẩm quyền phê duyệt nhưng không quá 180 triệu đồng/công trình;</w:t>
      </w:r>
    </w:p>
    <w:p>
      <w:r>
        <w:t>c) Đối với các xóm thuộc xã khu vực I theo Quyết định số 861/QĐ-TTg; các xóm, tổ dân phố thuộc các xã, phường, thị trấn còn lại: Hỗ trợ 50% tổng mức đầu tư được cấp có thẩm quyền phê duyệt nhưng không quá 150 triệu đồng/công trình.</w:t>
      </w:r>
    </w:p>
    <w:p>
      <w:r>
        <w:t>3. Hỗ trợ mua sắm trang thiết bị cho Nhà Văn hóa - Khu thể thao xóm, tổ dân phố: 50 triệu đồng/Nhà văn hóa - Khu thể thao.</w:t>
      </w:r>
    </w:p>
    <w:p>
      <w:r>
        <w:t>Điều 4. Nguồn kinh phí thực hiện</w:t>
      </w:r>
    </w:p>
    <w:p>
      <w:r>
        <w:t>1. Đối với xây mới, sửa chữa, nâng cấp, cải tạo, mở rộng Nhà văn hóa - Khu thể thao xóm, tổ dân phố: Kinh phí thực hiện hỗ trợ từ ngân sách nhà nước đã phân cấp cho ngân sách các huyện, thành phố; kinh phí lồng ghép từ các nguồn vốn hỗ trợ thực hiện Chương trình mục tiêu quốc gia xây dựng nông thôn mới, Chương trình mục tiêu quốc gia phát triển kinh tế - xã hội vùng đồng bào dân tộc thiểu số và miền núi, các chương trình, đề án, dự án khác.</w:t>
      </w:r>
    </w:p>
    <w:p>
      <w:r>
        <w:t>2. Đối với mua sắm trang thiết bị cho Nhà Văn hóa - Khu thể thao xóm, tổ dân phố: Kinh phí thực hiện hỗ trợ từ nguồn vốn sự nghiệp ngân sách tỉnh.</w:t>
      </w:r>
    </w:p>
    <w:p>
      <w:r>
        <w:t>3. Khuyến khích các địa phương huy động và sử dụng các nguồn kinh phí hợp pháp khác để xây dựng, hoàn thiện Nhà Văn hóa - Khu thể thao xóm, tổ dân phố trên địa bàn.</w:t>
      </w:r>
    </w:p>
    <w:p>
      <w:r>
        <w:t>Điều 5.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Khi các văn bản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Thái Nguyên Khóa XIV, Kỳ họp thứ mười hai (Kỳ họp chuyên đề) thông qua ngày 10 tháng 5 năm 2023 và có hiệu lực thi hành kể từ ngày 01 tháng 6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