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02/2024/NQ-HĐND bãi bỏ Nghị quyết 6E/2008/NQCĐ-HĐND về thông qua quy hoạch phát triển thể dục thể thao tỉnh Thừa Thiên Huế đến năm 2015 và định hướng đến năm 2020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26/01/2024</w:t>
            </w:r>
          </w:p>
        </w:tc>
      </w:tr>
      <w:tr>
        <w:tc>
          <w:tcPr>
            <w:tcW w:type="dxa" w:w="4320"/>
          </w:tcPr>
          <w:p>
            <w:r>
              <w:t>Ngày hiệu lực</w:t>
            </w:r>
          </w:p>
        </w:tc>
        <w:tc>
          <w:tcPr>
            <w:tcW w:type="dxa" w:w="4320"/>
          </w:tcPr>
          <w:p>
            <w:r>
              <w:t>06/02/2024</w:t>
            </w:r>
          </w:p>
        </w:tc>
      </w:tr>
      <w:tr>
        <w:tc>
          <w:tcPr>
            <w:tcW w:type="dxa" w:w="4320"/>
          </w:tcPr>
          <w:p>
            <w:r>
              <w:t>Tình trạng</w:t>
            </w:r>
          </w:p>
        </w:tc>
        <w:tc>
          <w:tcPr>
            <w:tcW w:type="dxa" w:w="4320"/>
          </w:tcPr>
          <w:p>
            <w:r>
              <w:t>Chưa xác định</w:t>
            </w:r>
          </w:p>
        </w:tc>
      </w:tr>
    </w:tbl>
    <w:p/>
    <w:p>
      <w:r>
        <w:t>HỘI ĐỒNG NHÂN DÂN</w:t>
      </w:r>
    </w:p>
    <w:p>
      <w:r>
        <w:t>TỈNH THỪA THIÊN HUẾ</w:t>
      </w:r>
    </w:p>
    <w:p>
      <w:r>
        <w:t>-------</w:t>
      </w:r>
    </w:p>
    <w:p>
      <w:r>
        <w:t>CỘNG HÒA XÃ HỘI CHỦ NGHĨA VIỆT NAM</w:t>
      </w:r>
    </w:p>
    <w:p>
      <w:r>
        <w:t>Độc lập - Tự do - Hạnh phúc</w:t>
      </w:r>
    </w:p>
    <w:p>
      <w:r>
        <w:t>---------------</w:t>
      </w:r>
    </w:p>
    <w:p>
      <w:r>
        <w:t>Số: 02/2024/NQ-HĐND</w:t>
      </w:r>
    </w:p>
    <w:p>
      <w:r>
        <w:t>Thừa Thiên Huế, ngày 26 tháng 01 năm 2024</w:t>
      </w:r>
    </w:p>
    <w:p>
      <w:r>
        <w:t>NGHỊ QUYẾT</w:t>
      </w:r>
    </w:p>
    <w:p>
      <w:r>
        <w:t>BÃI BỎ NGHỊ QUYẾT SỐ 6E/2008/NQCĐ-HĐND NGÀY 04 THÁNG 4 NĂM 2008 CỦA HỘI ĐỒNG NHÂN DÂN TỈNH THỪA THIÊN HUẾ VỀ VIỆC THÔNG QUA QUY HOẠCH PHÁT TRIỂN THỂ DỤC THỂ THAO TỈNH THỪA THIÊN HUẾ ĐẾN NĂM 2015 VÀ ĐỊNH HƯỚNG ĐẾN NĂM 2020</w:t>
      </w:r>
    </w:p>
    <w:p>
      <w:r>
        <w:t>HỘI ĐỒNG NHÂN DÂN TỈNH THỪA THIÊN HUẾ</w:t>
      </w:r>
    </w:p>
    <w:p>
      <w:r>
        <w:t>KHÓA VIII, KỲ HỌP CHUYÊN ĐỀ LẦN THỨ 15</w:t>
      </w:r>
    </w:p>
    <w:p>
      <w:r>
        <w:t>Căn cứ Luật Tổ chức chính quyền địa phương ngày 19 tháng 6 năm 2015; 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Xét Tờ trình số 13235/TTr-UBND ngày 07 tháng 12 năm 2023 của Ủy ban nhân dân tỉnh về việc đề nghị ban hành Nghị quyết bãi bỏ Nghị quyết số   6e/2008/NQCĐ-HĐND ngày 04 tháng 4 năm 2008 của Hội đồng nhân dân tỉnh Thừa Thiên Huế về việc thông qua quy hoạch phát triển thể dục thể thao tỉnh Thừa Thiên Huế đến năm 2015 và định hướng đến năm 2020; Báo cáo thẩm tra của Ban văn hóa - xã hội và ý kiến thảo luận của đại biểu Hội đồng nhân dân tỉnh tại kỳ họp.</w:t>
      </w:r>
    </w:p>
    <w:p>
      <w:r>
        <w:t>QUYẾT NGHỊ:</w:t>
      </w:r>
    </w:p>
    <w:p>
      <w:r>
        <w:t>Điều 1.  Bãi bỏ toàn bộ Nghị quyết số 6e/2008/NQCĐ-HĐND ngày 04 tháng 4 năm 2008 của Hội đồng nhân dân tỉnh Thừa Thiên Huế về việc thông qua quy hoạch phát triển thể dục thể thao tỉnh Thừa Thiên Huế đến năm 2015 và định hướng đến năm 2020.</w:t>
      </w:r>
    </w:p>
    <w:p>
      <w:r>
        <w:t>Điều 2. Tổ chức thực hiện</w:t>
      </w:r>
    </w:p>
    <w:p>
      <w:r>
        <w:t>1. Giao Ủy ban nhân dân tỉnh tổ chức triển khai thực hiện Nghị quyết.</w:t>
      </w:r>
    </w:p>
    <w:p>
      <w:r>
        <w:t>2. Giao Thường trực Hội đồng nhân dân, các Ban Hội đồng nhân dân, Tổ đại biểu và các đại biểu Hội đồng nhân dân tỉnh trong phạm vi, nhiệm vụ, quyền hạn giám sát việc triển khai thực hiện Nghị quyết.</w:t>
      </w:r>
    </w:p>
    <w:p>
      <w:r>
        <w:t>Nghị quyết này đã được Hội đồng nhân dân tỉnh Thừa Thiên Huế khóa VIII, Kỳ họp chuyên đề lần thứ 15 thông qua ngày 26 tháng 01 năm 2024, có hiệu lực kể từ ngày 06 tháng 02 năm 2024./.</w:t>
      </w:r>
    </w:p>
    <w:p>
      <w:r>
        <w:t>Nơi nhận:</w:t>
      </w:r>
    </w:p>
    <w:p>
      <w:r>
        <w:t>- Như Điều 2;</w:t>
      </w:r>
    </w:p>
    <w:p>
      <w:r>
        <w:t>- UBTV Quốc hội, Chính phủ;</w:t>
      </w:r>
    </w:p>
    <w:p>
      <w:r>
        <w:t>- Ban Công tác đại biểu - UBTV Quốc hội;</w:t>
      </w:r>
    </w:p>
    <w:p>
      <w:r>
        <w:t>- Các Bộ: VHTT &amp; DL; Tài chính;</w:t>
      </w:r>
    </w:p>
    <w:p>
      <w:r>
        <w:t>- Cục Kiểm tra văn bản QPPL - Bộ Tư pháp;</w:t>
      </w:r>
    </w:p>
    <w:p>
      <w:r>
        <w:t>- Thường vụ Tỉnh ủy;</w:t>
      </w:r>
    </w:p>
    <w:p>
      <w:r>
        <w:t>- Đoàn ĐBQH tỉnh; UBMTTQ VN tỉnh;</w:t>
      </w:r>
    </w:p>
    <w:p>
      <w:r>
        <w:t>- Các sở, ban, ngành, đoàn thể cấp tỉnh;</w:t>
      </w:r>
    </w:p>
    <w:p>
      <w:r>
        <w:t>- TT HĐND, UBND các huyện, thị xã, TP Huế;</w:t>
      </w:r>
    </w:p>
    <w:p>
      <w:r>
        <w:t>- Công báo tỉnh; Cổng TTĐT tỉnh;</w:t>
      </w:r>
    </w:p>
    <w:p>
      <w:r>
        <w:t>- VP: Lãnh đạo và các CV;</w:t>
      </w:r>
    </w:p>
    <w:p>
      <w:r>
        <w:t>- Lưu: VT.</w:t>
      </w:r>
    </w:p>
    <w:p>
      <w:r>
        <w:t>CHỦ TỊCH</w:t>
      </w:r>
    </w:p>
    <w:p>
      <w:r>
        <w:t>Lê Trường Lưu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