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01/NQ-HĐND sửa đổi Nghị quyết 47/NQ-HĐND “về kế hoạch đầu tư công nguồn ngân sách địa phương năm 2024” do tỉnh Bạc Liêu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29/01/2024</w:t>
            </w:r>
          </w:p>
        </w:tc>
      </w:tr>
      <w:tr>
        <w:tc>
          <w:tcPr>
            <w:tcW w:type="dxa" w:w="4320"/>
          </w:tcPr>
          <w:p>
            <w:r>
              <w:t>Ngày hiệu lực</w:t>
            </w:r>
          </w:p>
        </w:tc>
        <w:tc>
          <w:tcPr>
            <w:tcW w:type="dxa" w:w="4320"/>
          </w:tcPr>
          <w:p>
            <w:r>
              <w:t>29/01/2024</w:t>
            </w:r>
          </w:p>
        </w:tc>
      </w:tr>
      <w:tr>
        <w:tc>
          <w:tcPr>
            <w:tcW w:type="dxa" w:w="4320"/>
          </w:tcPr>
          <w:p>
            <w:r>
              <w:t>Tình trạng</w:t>
            </w:r>
          </w:p>
        </w:tc>
        <w:tc>
          <w:tcPr>
            <w:tcW w:type="dxa" w:w="4320"/>
          </w:tcPr>
          <w:p>
            <w:r>
              <w:t>Chưa xác định</w:t>
            </w:r>
          </w:p>
        </w:tc>
      </w:tr>
    </w:tbl>
    <w:p/>
    <w:p>
      <w:r>
        <w:t>HỘI ĐỒNG NHÂN DÂN</w:t>
      </w:r>
    </w:p>
    <w:p>
      <w:r>
        <w:t>TỈNH BẠC LIÊU</w:t>
      </w:r>
    </w:p>
    <w:p>
      <w:r>
        <w:t>-------</w:t>
      </w:r>
    </w:p>
    <w:p>
      <w:r>
        <w:t>CỘNG HÒA XÃ HỘI CHỦ NGHĨA VIỆT NAM</w:t>
      </w:r>
    </w:p>
    <w:p>
      <w:r>
        <w:t>Độc lập - Tự do - Hạnh phúc</w:t>
      </w:r>
    </w:p>
    <w:p>
      <w:r>
        <w:t>---------------</w:t>
      </w:r>
    </w:p>
    <w:p>
      <w:r>
        <w:t>Số: 01/NQ-HĐND</w:t>
      </w:r>
    </w:p>
    <w:p>
      <w:r>
        <w:t>Bạc Liêu, ngày 29 tháng 01 năm 2024</w:t>
      </w:r>
    </w:p>
    <w:p>
      <w:r>
        <w:t>NGHỊ QUYẾT</w:t>
      </w:r>
    </w:p>
    <w:p>
      <w:r>
        <w:t>VỀ VIỆC SỬA ĐỔI, BỔ SUNG NGHỊ QUYẾT SỐ 47/NQ-HĐND NGÀY 08 THÁNG 12 NĂM 2023 CỦA HỘI ĐỒNG NHÂN DÂN TỈNH “VỀ KẾ HOẠCH ĐẦU TƯ CÔNG NGUỒN NGÂN SÁCH ĐỊA PHƯƠNG NĂM 2024”</w:t>
      </w:r>
    </w:p>
    <w:p>
      <w:r>
        <w:t>HỘI ĐỒNG NHÂN DÂN TỈNH BẠC LIÊU</w:t>
      </w:r>
    </w:p>
    <w:p>
      <w:r>
        <w:t>KHÓA X, KỲ HỌP THỨ 14</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w:t>
      </w:r>
    </w:p>
    <w:p>
      <w:r>
        <w:t>Căn cứ Nghị định số 163/2016/NĐ-CP ngày 21 tháng 12 năm 2016 của Chính phủ quy định chi tiết thi hành một số điều của Luật Ngân sách Nhà nước;</w:t>
      </w:r>
    </w:p>
    <w:p>
      <w:r>
        <w:t>Căn cứ Nghị định số 40/2020/NĐ-CP ngày 06 tháng 4 năm 2020 của Chính phủ Quy định chi tiết thi hành một số điều của Luật Đầu tư công;</w:t>
      </w:r>
    </w:p>
    <w:p>
      <w:r>
        <w:t>Căn cứ các Nghị quyết số: 34/NQ-HĐND ngày 09 tháng 12 năm 2021; 14/NQ-HĐND ngày 15 tháng 7 năm 2022; 19/NQ-HĐND ngày 17 tháng 11 năm 2022; 24/NQ-HĐND ngày 13 tháng 12 năm 2022; 37/NQ-HĐND ngày 28 tháng 10 năm 2023; 43/NQ-HĐND ngày 08 tháng 12 năm 2023 của Hội đồng nhân dân tỉnh “về sửa đổi, bổ sung kế hoạch đầu tư công trung hạn nguồn ngân sách địa phương giai đoạn 2021 - 2025”;</w:t>
      </w:r>
    </w:p>
    <w:p>
      <w:r>
        <w:t>Căn cứ Nghị quyết số 47/NQ-HĐND ngày 08 tháng 12 năm 2023 của Hội đồng nhân dân tỉnh “về kế hoạch đầu tư công nguồn ngân sách địa phương năm 2024”;</w:t>
      </w:r>
    </w:p>
    <w:p>
      <w:r>
        <w:t>Xét Tờ trình số 07/TTr-UBND ngày 25 tháng 01 năm 2024 của Ủy ban nhân dân tỉnh “về việc sửa đổi, bổ sung Điều 1 Nghị quyết số 47/NQ-HĐND ngày 08 tháng 12 năm 2023 của Hội đồng nhân dân tỉnh về kế hoạch đầu tư công nguồn ngân sách địa phương năm 2024”; báo cáo thẩm tra của Ban kinh tế - ngân sách của Hội đồng nhân dân; ý kiến thảo luận của đại biểu Hội đồng nhân dân tỉnh tại kỳ họp.</w:t>
      </w:r>
    </w:p>
    <w:p>
      <w:r>
        <w:t>QUYẾT NGHỊ:</w:t>
      </w:r>
    </w:p>
    <w:p>
      <w:r>
        <w:t>Điều 1.  Sửa đổi, bổ sung Nghị quyết số 47/NQ-HĐND ngày 08 tháng 12 năm 2023 của Hội đồng nhân dân tỉnh  “về kế hoạch đầu tư công nguồn ngân sách địa phương năm 2024” , cụ thể như sau:</w:t>
      </w:r>
    </w:p>
    <w:p>
      <w:r>
        <w:t>1.  Bổ sung 03 Dự án vào kế hoạch đầu tư công nguồn ngân sách địa phương năm 2024, cụ thể:</w:t>
      </w:r>
    </w:p>
    <w:p>
      <w:r>
        <w:t>a) Chỉnh trang đô thị chào mừng Tết Nguyên Đán Giáp Thìn 2024.</w:t>
      </w:r>
    </w:p>
    <w:p>
      <w:r>
        <w:t>b) Dự án đầu tư nâng cấp đường dẫn vào cầu Trần Văn Sớm.</w:t>
      </w:r>
    </w:p>
    <w:p>
      <w:r>
        <w:t>c) Nâng cấp đường Trần Phú, thành phố Bạc Liêu.</w:t>
      </w:r>
    </w:p>
    <w:p>
      <w:r>
        <w:t>2.  Điều chỉnh giảm nguồn dự phòng nguồn xổ số kiến thiết năm 2024 tại điểm c mục 2.3 khoản 2 Điều 1 Nghị quyết số 47/NQ-HĐND ngày 08 tháng 12 năm 2023 của Hội đồng nhân dân tỉnh để phân bổ cho 03 dự án nêu trên, với số tiền 72.300 triệu đồng.</w:t>
      </w:r>
    </w:p>
    <w:p>
      <w:r>
        <w:t>(Chi tiết theo phụ lục đính kèm)</w:t>
      </w:r>
    </w:p>
    <w:p>
      <w:r>
        <w:t>Điều 2.  Ủy ban nhân dân tỉnh tổ chức thực hiện nghị quyết và chỉ thông báo vốn cho các danh mục khi hoàn thiện thủ tục theo quy định pháp luật.</w:t>
      </w:r>
    </w:p>
    <w:p>
      <w:r>
        <w:t>Điều 3.  Thường trực Hội đồng nhân dân, các Ban Hội đồng nhân dân và đại biểu Hội đồng nhân dân tỉnh giám sát việc thực hiện nghị quyết.</w:t>
      </w:r>
    </w:p>
    <w:p>
      <w:r>
        <w:t>Nghị quyết này được Hội đồng nhân dân tỉnh Bạc Liêu khóa X, kỳ họp thứ 14 thông qua ngày 29 tháng 01 năm 2024 và có hiệu lực thi hành; những nội dung không đề cập tại nghị quyết này vẫn tiếp tục thực hiện theo Nghị quyết số 47/NQ-HĐND ngày 08 tháng 12 năm 2023 của Hội đồng nhân dân tỉnh  “về kế hoạch đầu tư công nguồn ngân sách địa phương năm 2024”./.</w:t>
      </w:r>
    </w:p>
    <w:p>
      <w:r>
        <w:t>Nơi nhận:</w:t>
      </w:r>
    </w:p>
    <w:p>
      <w:r>
        <w:t>- UBTVQH (báo cáo);</w:t>
      </w:r>
    </w:p>
    <w:p>
      <w:r>
        <w:t>- Chính phủ (báo cáo);</w:t>
      </w:r>
    </w:p>
    <w:p>
      <w:r>
        <w:t>- Bộ KH và ĐT; Bộ Tài chính (báo cáo);</w:t>
      </w:r>
    </w:p>
    <w:p>
      <w:r>
        <w:t>- Thường trực Tỉnh ủy (báo cáo);</w:t>
      </w:r>
    </w:p>
    <w:p>
      <w:r>
        <w:t>- UBND, UBMTTQVN tỉnh;</w:t>
      </w:r>
    </w:p>
    <w:p>
      <w:r>
        <w:t>- Đại biểu HĐND tỉnh;</w:t>
      </w:r>
    </w:p>
    <w:p>
      <w:r>
        <w:t>- Sở KH và ĐT, Sở Tài chính;</w:t>
      </w:r>
    </w:p>
    <w:p>
      <w:r>
        <w:t>- Kho bạc Nhà nước tỉnh;</w:t>
      </w:r>
    </w:p>
    <w:p>
      <w:r>
        <w:t>- TT. HĐND, UBND các huyện, TX, TP;</w:t>
      </w:r>
    </w:p>
    <w:p>
      <w:r>
        <w:t>- Lưu (NH).</w:t>
      </w:r>
    </w:p>
    <w:p>
      <w:r>
        <w:t>CHỦ TỊCH</w:t>
      </w:r>
    </w:p>
    <w:p>
      <w:r>
        <w:t>Lữ Văn Hùng</w:t>
      </w:r>
    </w:p>
    <w:p>
      <w:r>
        <w:t>PHỤ LỤC</w:t>
      </w:r>
    </w:p>
    <w:p>
      <w:r>
        <w:t>BỔ SUNG DANH MỤC DỰ ÁN VÀ PHÂN BỔ NGUỒN DỰ PHÒNG XỔ SỐ KIẾN THIẾT KẾ HOẠCH ĐẦU TƯ CÔNG NGUỒN NGÂN SÁCH ĐỊA PHƯƠNG NĂM 2024</w:t>
      </w:r>
    </w:p>
    <w:p>
      <w:r>
        <w:t>(Ban hành kèm theo Nghị quyết số 01/NQ-HĐND ngày 29 tháng 01 năm 2024 của Hội đồng nhân dân tỉnh)</w:t>
      </w:r>
    </w:p>
    <w:p>
      <w:r>
        <w:t>Đơn vị: Triệu đồng</w:t>
      </w:r>
    </w:p>
    <w:p>
      <w:r>
        <w:t>TT</w:t>
      </w:r>
    </w:p>
    <w:p>
      <w:r>
        <w:t>Danh mục dự án</w:t>
      </w:r>
    </w:p>
    <w:p>
      <w:r>
        <w:t>Địa điểm XD</w:t>
      </w:r>
    </w:p>
    <w:p>
      <w:r>
        <w:t>Năng lực thiết kế</w:t>
      </w:r>
    </w:p>
    <w:p>
      <w:r>
        <w:t>Thời gian KC- HT</w:t>
      </w:r>
    </w:p>
    <w:p>
      <w:r>
        <w:t>Nhóm dự án (A, B, C)</w:t>
      </w:r>
    </w:p>
    <w:p>
      <w:r>
        <w:t>Quyết định phê duyệt dự án hoặc chủ trương đầu tư</w:t>
      </w:r>
    </w:p>
    <w:p>
      <w:r>
        <w:t>Kế hoạch đầu tư công trung hạn giai đoạn 2021 -2025</w:t>
      </w:r>
    </w:p>
    <w:p>
      <w:r>
        <w:t>Kế hoạch trung hạn đã phân bổ năm 2021, 2022 và 2023</w:t>
      </w:r>
    </w:p>
    <w:p>
      <w:r>
        <w:t>Kế hoạch năm 2024</w:t>
      </w:r>
    </w:p>
    <w:p>
      <w:r>
        <w:t>Chủ đầu tư</w:t>
      </w:r>
    </w:p>
    <w:p>
      <w:r>
        <w:t>Ghi chú</w:t>
      </w:r>
    </w:p>
    <w:p>
      <w:r>
        <w:t>Số quyết định ngày, tháng, năm ban hành</w:t>
      </w:r>
    </w:p>
    <w:p>
      <w:r>
        <w:t>TMĐT</w:t>
      </w:r>
    </w:p>
    <w:p>
      <w:r>
        <w:t>Tổng số (tất cả các nguồn vốn)</w:t>
      </w:r>
    </w:p>
    <w:p>
      <w:r>
        <w:t>Trong đó: NSĐP</w:t>
      </w:r>
    </w:p>
    <w:p>
      <w:r>
        <w:t>Tổng số NSĐP</w:t>
      </w:r>
    </w:p>
    <w:p>
      <w:r>
        <w:t>Trong đó:</w:t>
      </w:r>
    </w:p>
    <w:p>
      <w:r>
        <w:t>CĐNS</w:t>
      </w:r>
    </w:p>
    <w:p>
      <w:r>
        <w:t>Nguồn thu sử dụng đất</w:t>
      </w:r>
    </w:p>
    <w:p>
      <w:r>
        <w:t>XSKT</w:t>
      </w:r>
    </w:p>
    <w:p>
      <w:r>
        <w:t>CĐNS</w:t>
      </w:r>
    </w:p>
    <w:p>
      <w:r>
        <w:t>Nguồn thu sử dụng đất</w:t>
      </w:r>
    </w:p>
    <w:p>
      <w:r>
        <w:t>XSKT</w:t>
      </w:r>
    </w:p>
    <w:p>
      <w:r>
        <w:t>CĐNS</w:t>
      </w:r>
    </w:p>
    <w:p>
      <w:r>
        <w:t>Nguồn thu sử dụng đất</w:t>
      </w:r>
    </w:p>
    <w:p>
      <w:r>
        <w:t>XSKT</w:t>
      </w:r>
    </w:p>
    <w:p>
      <w:r>
        <w:t>1</w:t>
      </w:r>
    </w:p>
    <w:p>
      <w:r>
        <w:t>2</w:t>
      </w:r>
    </w:p>
    <w:p>
      <w:r>
        <w:t>3</w:t>
      </w:r>
    </w:p>
    <w:p>
      <w:r>
        <w:t>4</w:t>
      </w:r>
    </w:p>
    <w:p>
      <w:r>
        <w:t>5</w:t>
      </w:r>
    </w:p>
    <w:p>
      <w:r>
        <w:t>6</w:t>
      </w:r>
    </w:p>
    <w:p>
      <w:r>
        <w:t>7</w:t>
      </w:r>
    </w:p>
    <w:p>
      <w:r>
        <w:t>8</w:t>
      </w:r>
    </w:p>
    <w:p>
      <w:r>
        <w:t>9</w:t>
      </w:r>
    </w:p>
    <w:p>
      <w:r>
        <w:t>12</w:t>
      </w:r>
    </w:p>
    <w:p>
      <w:r>
        <w:t>13</w:t>
      </w:r>
    </w:p>
    <w:p>
      <w:r>
        <w:t>14</w:t>
      </w:r>
    </w:p>
    <w:p>
      <w:r>
        <w:t>15</w:t>
      </w:r>
    </w:p>
    <w:p>
      <w:r>
        <w:t>16</w:t>
      </w:r>
    </w:p>
    <w:p>
      <w:r>
        <w:t>17</w:t>
      </w:r>
    </w:p>
    <w:p>
      <w:r>
        <w:t>18</w:t>
      </w:r>
    </w:p>
    <w:p>
      <w:r>
        <w:t>19</w:t>
      </w:r>
    </w:p>
    <w:p>
      <w:r>
        <w:t>20</w:t>
      </w:r>
    </w:p>
    <w:p>
      <w:r>
        <w:t>21</w:t>
      </w:r>
    </w:p>
    <w:p>
      <w:r>
        <w:t>22</w:t>
      </w:r>
    </w:p>
    <w:p>
      <w:r>
        <w:t>23</w:t>
      </w:r>
    </w:p>
    <w:p>
      <w:r>
        <w:t>TỔNG SỐ</w:t>
      </w:r>
    </w:p>
    <w:p>
      <w:r>
        <w:t>111,252</w:t>
      </w:r>
    </w:p>
    <w:p>
      <w:r>
        <w:t>111,252</w:t>
      </w:r>
    </w:p>
    <w:p>
      <w:r>
        <w:t>101,000</w:t>
      </w:r>
    </w:p>
    <w:p>
      <w:r>
        <w:t>-</w:t>
      </w:r>
    </w:p>
    <w:p>
      <w:r>
        <w:t>-</w:t>
      </w:r>
    </w:p>
    <w:p>
      <w:r>
        <w:t>101,000</w:t>
      </w:r>
    </w:p>
    <w:p>
      <w:r>
        <w:t>-</w:t>
      </w:r>
    </w:p>
    <w:p>
      <w:r>
        <w:t>-</w:t>
      </w:r>
    </w:p>
    <w:p>
      <w:r>
        <w:t>2,120</w:t>
      </w:r>
    </w:p>
    <w:p>
      <w:r>
        <w:t>-</w:t>
      </w:r>
    </w:p>
    <w:p>
      <w:r>
        <w:t>-</w:t>
      </w:r>
    </w:p>
    <w:p>
      <w:r>
        <w:t>72,300</w:t>
      </w:r>
    </w:p>
    <w:p>
      <w:r>
        <w:t>1</w:t>
      </w:r>
    </w:p>
    <w:p>
      <w:r>
        <w:t>Chỉnh trang đô thị chào mừng Tết Nguyên Đán Giáp Thìn 2024</w:t>
      </w:r>
    </w:p>
    <w:p>
      <w:r>
        <w:t>TPBL</w:t>
      </w:r>
    </w:p>
    <w:p>
      <w:r>
        <w:t>Chỉnh trang đô thị</w:t>
      </w:r>
    </w:p>
    <w:p>
      <w:r>
        <w:t>2023- 2024</w:t>
      </w:r>
    </w:p>
    <w:p>
      <w:r>
        <w:t>C</w:t>
      </w:r>
    </w:p>
    <w:p>
      <w:r>
        <w:t>105/QĐ- SKHĐT ngày 07/12/2023</w:t>
      </w:r>
    </w:p>
    <w:p>
      <w:r>
        <w:t>12,710</w:t>
      </w:r>
    </w:p>
    <w:p>
      <w:r>
        <w:t>12,710</w:t>
      </w:r>
    </w:p>
    <w:p>
      <w:r>
        <w:t>12,000</w:t>
      </w:r>
    </w:p>
    <w:p>
      <w:r>
        <w:t>12,000</w:t>
      </w:r>
    </w:p>
    <w:p>
      <w:r>
        <w:t>700</w:t>
      </w:r>
    </w:p>
    <w:p>
      <w:r>
        <w:t>11,300</w:t>
      </w:r>
    </w:p>
    <w:p>
      <w:r>
        <w:t>TT Dịch vụ đô thị tỉnh</w:t>
      </w:r>
    </w:p>
    <w:p>
      <w:r>
        <w:t>2</w:t>
      </w:r>
    </w:p>
    <w:p>
      <w:r>
        <w:t>Dự án đầu tư nâng cấp đường dẫn vào cầu Trần Văn Sớm</w:t>
      </w:r>
    </w:p>
    <w:p>
      <w:r>
        <w:t>Thị xã Giá Rai</w:t>
      </w:r>
    </w:p>
    <w:p>
      <w:r>
        <w:t>2.100m</w:t>
      </w:r>
    </w:p>
    <w:p>
      <w:r>
        <w:t>2023- 2025</w:t>
      </w:r>
    </w:p>
    <w:p>
      <w:r>
        <w:t>C</w:t>
      </w:r>
    </w:p>
    <w:p>
      <w:r>
        <w:t>2415/QĐ-UBND ngày 26/12/2023</w:t>
      </w:r>
    </w:p>
    <w:p>
      <w:r>
        <w:t>55,947</w:t>
      </w:r>
    </w:p>
    <w:p>
      <w:r>
        <w:t>55,947</w:t>
      </w:r>
    </w:p>
    <w:p>
      <w:r>
        <w:t>50,000</w:t>
      </w:r>
    </w:p>
    <w:p>
      <w:r>
        <w:t>50,000</w:t>
      </w:r>
    </w:p>
    <w:p>
      <w:r>
        <w:t>25,000</w:t>
      </w:r>
    </w:p>
    <w:p>
      <w:r>
        <w:t>UBND thị xã Giá Rai</w:t>
      </w:r>
    </w:p>
    <w:p>
      <w:r>
        <w:t>3</w:t>
      </w:r>
    </w:p>
    <w:p>
      <w:r>
        <w:t>Nâng cấp đường Trần Phú, thành phố Bạc Liêu</w:t>
      </w:r>
    </w:p>
    <w:p>
      <w:r>
        <w:t>TPBL</w:t>
      </w:r>
    </w:p>
    <w:p>
      <w:r>
        <w:t>1,7km</w:t>
      </w:r>
    </w:p>
    <w:p>
      <w:r>
        <w:t>2022- 2025</w:t>
      </w:r>
    </w:p>
    <w:p>
      <w:r>
        <w:t>C</w:t>
      </w:r>
    </w:p>
    <w:p>
      <w:r>
        <w:t>70/QĐ-UBND ngày 16/01/2024</w:t>
      </w:r>
    </w:p>
    <w:p>
      <w:r>
        <w:t>42,595</w:t>
      </w:r>
    </w:p>
    <w:p>
      <w:r>
        <w:t>42,595</w:t>
      </w:r>
    </w:p>
    <w:p>
      <w:r>
        <w:t>39,000</w:t>
      </w:r>
    </w:p>
    <w:p>
      <w:r>
        <w:t>39,000</w:t>
      </w:r>
    </w:p>
    <w:p>
      <w:r>
        <w:t>1,420</w:t>
      </w:r>
    </w:p>
    <w:p>
      <w:r>
        <w:t>36,000</w:t>
      </w:r>
    </w:p>
    <w:p>
      <w:r>
        <w:t>UBND thành phố Bạc Liêu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