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01/2025/NQ-HĐND sửa đổi Nghị quyết 31/2020/NQ-HĐND quy định mức trợ cấp ngày công lao động cho Dân quân và mức phụ cấp hàng tháng cho Ấp đội trưởng, Khu đội trưởng trên địa bàn tỉnh Tiền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29/04/2025</w:t>
            </w:r>
          </w:p>
        </w:tc>
      </w:tr>
      <w:tr>
        <w:tc>
          <w:tcPr>
            <w:tcW w:type="dxa" w:w="4320"/>
          </w:tcPr>
          <w:p>
            <w:r>
              <w:t>Ngày hiệu lực</w:t>
            </w:r>
          </w:p>
        </w:tc>
        <w:tc>
          <w:tcPr>
            <w:tcW w:type="dxa" w:w="4320"/>
          </w:tcPr>
          <w:p>
            <w:r>
              <w:t>01/05/2025</w:t>
            </w:r>
          </w:p>
        </w:tc>
      </w:tr>
      <w:tr>
        <w:tc>
          <w:tcPr>
            <w:tcW w:type="dxa" w:w="4320"/>
          </w:tcPr>
          <w:p>
            <w:r>
              <w:t>Tình trạng</w:t>
            </w:r>
          </w:p>
        </w:tc>
        <w:tc>
          <w:tcPr>
            <w:tcW w:type="dxa" w:w="4320"/>
          </w:tcPr>
          <w:p>
            <w:r>
              <w:t>Chưa xác định</w:t>
            </w:r>
          </w:p>
        </w:tc>
      </w:tr>
    </w:tbl>
    <w:p/>
    <w:p>
      <w:r>
        <w:t>HỘI ĐỒNG NHÂN DÂN</w:t>
      </w:r>
    </w:p>
    <w:p>
      <w:r>
        <w:t>TỈNH TIỀN GIANG</w:t>
      </w:r>
    </w:p>
    <w:p>
      <w:r>
        <w:t>-------</w:t>
      </w:r>
    </w:p>
    <w:p>
      <w:r>
        <w:t>CỘNG HÒA XÃ HỘI CHỦ NGHĨA VIỆT NAM</w:t>
      </w:r>
    </w:p>
    <w:p>
      <w:r>
        <w:t>Độc lập - Tự do - Hạnh phúc</w:t>
      </w:r>
    </w:p>
    <w:p>
      <w:r>
        <w:t>---------------</w:t>
      </w:r>
    </w:p>
    <w:p>
      <w:r>
        <w:t>Số: 01/2025/NQ-HĐND</w:t>
      </w:r>
    </w:p>
    <w:p>
      <w:r>
        <w:t>Tiền Giang, ngày 29 tháng 4 năm 2025</w:t>
      </w:r>
    </w:p>
    <w:p>
      <w:r>
        <w:t>NGHỊ QUYẾT</w:t>
      </w:r>
    </w:p>
    <w:p>
      <w:r>
        <w:t>SỬA ĐỔI, BỔ SUNG MỘT SỐ ĐIỀU CỦA NGHỊ QUYẾT SỐ 31/2020/NQ-HĐND NGÀY 10 THÁNG 12 NĂM 2020 CỦA HỘI ĐỒNG NHÂN DÂN TỈNH QUY ĐỊNH MỨC TRỢ CẤP NGÀY CÔNG LAO ĐỘNG CHO DÂN QUÂN VÀ MỨC PHỤ CẤP HÀNG THÁNG CHO ẤP ĐỘI TRƯỞNG, KHU ĐỘI TRƯỞNG TRÊN ĐỊA BÀN TỈNH TIỀN GIANG</w:t>
      </w:r>
    </w:p>
    <w:p>
      <w:r>
        <w:t>Căn cứ Luật Tổ chức chính quyền địa phương ngày 19 tháng 02 năm 2025;</w:t>
      </w:r>
    </w:p>
    <w:p>
      <w:r>
        <w:t>Căn cứ Luật Ban hành văn bản quy phạm pháp luật ngày 19 tháng 02 năm 2025;</w:t>
      </w:r>
    </w:p>
    <w:p>
      <w:r>
        <w:t>Căn cứ Luật Ngân sách nhà nước ngày 25 tháng 6 năm 2015;</w:t>
      </w:r>
    </w:p>
    <w:p>
      <w:r>
        <w:t>Căn cứ Luật Dân quân tự vệ ngày 22 tháng 11 năm 2019;</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Nghị định số 72/2020/NĐ-CP ngày 30 tháng 6 năm 2020 của Chính phủ quy định chi tiết một số điều của Luật Dân quân tự vệ về tổ chức xây dựng lực lượng và chế độ, chính sách đối với Dân quân tự vệ đã được sửa đổi, bổ sung một số điều theo Nghị định số 16/2025/NĐ-CP ngày 04 tháng 02 năm 2025 của Chính phủ;</w:t>
      </w:r>
    </w:p>
    <w:p>
      <w:r>
        <w:t>Xét Tờ trình số 190/TTr-UBND ngày 21 tháng 4 năm 2025 của Ủy ban nhân dân tỉnh Tiền Giang về việc đề nghị Hội đồng nhân dân tỉnh ban hành Nghị quyết sửa đổi, bổ sung một số điều của Nghị quyết số 31/2020/NQ-HĐND ngày 10 tháng 12 năm 2020 của Hội đồng nhân dân tỉnh quy định mức trợ cấp ngày công lao động cho Dân quân và mức phụ cấp hàng tháng cho Ấp đội trưởng, Khu đội trưởng trên địa bàn tỉnh Tiền Giang; Báo cáo thẩm tra số 139/BC-HĐND ngày 25 tháng 4 năm 2025 của Ban Pháp chế Hội đồng nhân dân tỉnh; ý kiến thảo luận của đại biểu Hội đồng nhân dân tỉnh tại kỳ họp;</w:t>
      </w:r>
    </w:p>
    <w:p>
      <w:r>
        <w:t>Hội đồng nhân dân ban hành Nghị quyết sửa đổi, bổ sung một số điều của Nghị quyết số 31/2020/NQ-HĐND ngày 10 tháng 12 năm 2020 của Hội đồng nhân dân tỉnh quy định mức trợ cấp ngày công lao động cho Dân quân và mức phụ cấp hàng tháng cho Ấp đội trưởng, Khu đội trưởng trên địa bàn tỉnh Tiền Giang.</w:t>
      </w:r>
    </w:p>
    <w:p>
      <w:r>
        <w:t>Điều 1. Sửa đổi, bổ sung một số điều của Nghị quyết số 31/2020/NQ- HĐND ngày 10 tháng 12 năm 2020 của Hội đồng nhân dân tỉnh quy định mức trợ cấp ngày công lao động cho Dân quân và mức phụ cấp hàng tháng cho Ấp đội trưởng, Khu đội trưởng trên địa bàn tỉnh Tiền Giang</w:t>
      </w:r>
    </w:p>
    <w:p>
      <w:r>
        <w:t>1. Sửa đổi, bổ sung khoản 2 Điều 1, như sau:</w:t>
      </w:r>
    </w:p>
    <w:p>
      <w:r>
        <w:t>“2. Đối tượng áp dụng</w:t>
      </w:r>
    </w:p>
    <w:p>
      <w:r>
        <w:t>a) Dân quân tại chỗ; dân quân cơ động; dân quân phòng không, pháo binh, trinh sát, thông tin, công binh, phòng hóa, y tế; dân quân thường trực và dân quân biển;</w:t>
      </w:r>
    </w:p>
    <w:p>
      <w:r>
        <w:t>b) Ấp đội trưởng, Khu đội trưởng;</w:t>
      </w:r>
    </w:p>
    <w:p>
      <w:r>
        <w:t>c) Các cơ quan, tổ chức và cá nhân có liên quan đến việc cấp, quản lý, sử dụng kinh phí trợ cấp, phụ cấp cho Dân quân và Ấp đội trưởng, Khu đội trưởng trên địa bàn tỉnh Tiền Giang”.</w:t>
      </w:r>
    </w:p>
    <w:p>
      <w:r>
        <w:t>2. Sửa đổi, bổ sung Điều 2, như sau:</w:t>
      </w:r>
    </w:p>
    <w:p>
      <w:r>
        <w:t>“Điều 2. Mức trợ cấp ngày công lao động cho Dân quân và mức phụ cấp hàng tháng cho Ấp đội trưởng, Khu đội trưởng</w:t>
      </w:r>
    </w:p>
    <w:p>
      <w:r>
        <w:t>1. Dân quân được quy định tại điểm a khoản 2 Điều 1 khi có quyết định huy động, điều động làm nhiệm vụ hoặc thực hiện nhiệm vụ (trừ nhiệm vụ đấu tranh bảo vệ hải đảo, vùng biển) theo kế hoạch do cấp có thẩm quyền phê duyệt được hưởng mức trợ cấp, cụ thể:</w:t>
      </w:r>
    </w:p>
    <w:p>
      <w:r>
        <w:t>a) Trợ cấp ngày công lao động: 330.000 đồng/người/ngày;</w:t>
      </w:r>
    </w:p>
    <w:p>
      <w:r>
        <w:t>b) Trường hợp được kéo dài thời hạn thực hiện nghĩa vụ tham gia Dân quân tự vệ theo quyết định của cấp có thẩm quyền, mức trợ cấp tăng thêm là 165.000 đồng/người/ngày;</w:t>
      </w:r>
    </w:p>
    <w:p>
      <w:r>
        <w:t>c) Trường hợp Dân quân thực hiện nhiệm vụ chống khủng bố, giải thoát con tin, trấn áp tội phạm, giải tán biểu tình, bạo loạn; phòng, chống dịch bệnh nguy hiểm ở khu vực nguy cơ lây nhiễm cao; cứu sập, cứu hộ, cứu nạn, chữa cháy, khắc phục sự cố thảm họa ở khu vực nguy hiểm đến tính mạng theo quyết định của Chỉ huy trưởng cơ quan quân sự địa phương cấp huyện trở lên, mức trợ cấp tăng thêm là 165.000 đồng/người/ngày.</w:t>
      </w:r>
    </w:p>
    <w:p>
      <w:r>
        <w:t>2. Ấp đội trưởng, Khu đội trưởng được hưởng mức phụ cấp hàng tháng: 2.000.000 đồng/người”.</w:t>
      </w:r>
    </w:p>
    <w:p>
      <w:r>
        <w:t>Điều 2. Trách nhiệm tổ chức thực hiện</w:t>
      </w:r>
    </w:p>
    <w:p>
      <w:r>
        <w:t>Giao Ủy ban nhân dân tỉnh tổ chức triển khai, thực hiện Nghị quyết.</w:t>
      </w:r>
    </w:p>
    <w:p>
      <w:r>
        <w:t>Giao Thường trực Hội đồng nhân dân tỉnh, các Ban Hội đồng nhân dân tỉnh, Tổ đại biểu Hội đồng nhân dân tỉnh và đại biểu Hội đồng nhân dân tỉnh giám sát việc thực hiện Nghị quyết.</w:t>
      </w:r>
    </w:p>
    <w:p>
      <w:r>
        <w:t>Điều 3. Điều khoản thi hành</w:t>
      </w:r>
    </w:p>
    <w:p>
      <w:r>
        <w:t>Nghị quyết này có hiệu lực từ ngày 01 tháng 5 năm 2025.</w:t>
      </w:r>
    </w:p>
    <w:p>
      <w:r>
        <w:t>Nghị quyết này đã được Hội đồng nhân dân tỉnh Tiền Giang Khóa X, Kỳ họp thứ 17 thông qua ngày 29 tháng 4 năm 2025./.</w:t>
      </w:r>
    </w:p>
    <w:p>
      <w:r>
        <w:t>Nơi nhận:</w:t>
      </w:r>
    </w:p>
    <w:p>
      <w:r>
        <w:t>- Ủy ban Thường vụ Quốc hội;</w:t>
      </w:r>
    </w:p>
    <w:p>
      <w:r>
        <w:t>- Văn phòng Chính phủ;</w:t>
      </w:r>
    </w:p>
    <w:p>
      <w:r>
        <w:t>- Các Bộ: Quốc phòng, Tài chính;</w:t>
      </w:r>
    </w:p>
    <w:p>
      <w:r>
        <w:t>- Cục Kiểm tra VB&amp;QLXLVPHC (Bộ Tư pháp);</w:t>
      </w:r>
    </w:p>
    <w:p>
      <w:r>
        <w:t>- Kiểm toán Nhà nước khu vực IX;</w:t>
      </w:r>
    </w:p>
    <w:p>
      <w:r>
        <w:t>- Đoàn ĐBQH tỉnh</w:t>
      </w:r>
    </w:p>
    <w:p>
      <w:r>
        <w:t>- Thường trực HĐND tỉnh;</w:t>
      </w:r>
    </w:p>
    <w:p>
      <w:r>
        <w:t>- UBND; UBMTTQVN tỉnh;</w:t>
      </w:r>
    </w:p>
    <w:p>
      <w:r>
        <w:t>- Các Ban của HĐND tỉnh;</w:t>
      </w:r>
    </w:p>
    <w:p>
      <w:r>
        <w:t>- ĐB. HĐND tỉnh;</w:t>
      </w:r>
    </w:p>
    <w:p>
      <w:r>
        <w:t>- Các sở, ban, ngành, đoàn thể tỉnh;</w:t>
      </w:r>
    </w:p>
    <w:p>
      <w:r>
        <w:t>- Văn phòng: ĐĐBQH&amp;HĐND, UBND tỉnh;</w:t>
      </w:r>
    </w:p>
    <w:p>
      <w:r>
        <w:t>- TT. HĐND, UBND các huyện, thành, thị;</w:t>
      </w:r>
    </w:p>
    <w:p>
      <w:r>
        <w:t>- TT. HĐND các xã, phường, thị trấn;</w:t>
      </w:r>
    </w:p>
    <w:p>
      <w:r>
        <w:t>- Trung tâm Tin học - Công báo tỉnh;</w:t>
      </w:r>
    </w:p>
    <w:p>
      <w:r>
        <w:t>- Lưu: VT, CTHĐND (3b)</w:t>
      </w:r>
    </w:p>
    <w:p>
      <w:r>
        <w:t>CHỦ TỊCH</w:t>
      </w:r>
    </w:p>
    <w:p>
      <w:r>
        <w:t>Châu Thị Mỹ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