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chính sách hỗ trợ tiền thuê nhà ở, chi phí đi lại bằng tiền cho cán bộ, công chức, viên chức và người lao động sau khi sắp xếp đơn vị hành chính và tổ chức chính quyền địa phương 02 cấp tại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01/2025/NQ-HĐND</w:t>
      </w:r>
    </w:p>
    <w:p>
      <w:r>
        <w:t>Khánh Hòa, ngày 15 tháng 8 năm 2025</w:t>
      </w:r>
    </w:p>
    <w:p>
      <w:r>
        <w:t>NGHỊ QUYẾT</w:t>
      </w:r>
    </w:p>
    <w:p>
      <w:r>
        <w:t>QUY ĐỊNH CHÍNH SÁCH HỖ TRỢ TIỀN THUÊ NHÀ Ở, CHI PHÍ ĐI LẠI BẰNG TIỀN CHO CÁN BỘ, CÔNG CHỨC, VIÊN CHỨC VÀ NGƯỜI LAO ĐỘNG SAU KHI SẮP XẾP ĐƠN VỊ HÀNH CHÍNH TỈNH KHÁNH HÒA VÀ TỔ CHỨC CHÍNH QUYỀN ĐỊA PHƯƠNG 02 CẤP TẠI TỈNH KHÁNH HÒA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quyết số 202/2025/QH ngày 12 tháng 6 năm 2025 của Quốc hội về việc sắp xếp đơn vị hành chính cấp tỉnh;</w:t>
      </w:r>
    </w:p>
    <w:p>
      <w:r>
        <w:t>Căn cứ Nghị quyết số 76/2025/UBTVQH15 ngày 14 tháng 4 năm 2025 của Ủy ban Thường vụ Quốc hội về việc sắp xếp đơn vị hành chính năm 2025;</w:t>
      </w:r>
    </w:p>
    <w:p>
      <w:r>
        <w:t>Xét Tờ trình số 762/TTr-UBND, 764/TTr-UBND ngày 22 tháng 7 năm 2025 của Ủy ban nhân dân tỉnh; Báo cáo thẩm tra số 01/BC-BPC, số 02/BC-BPC ngày 31 tháng 7 năm 2025 của Ban Pháp chế Hội đồng nhân dân tỉnh; tiếp thu, giải trình của Ủy ban nhân dân tỉnh tại Báo cáo số 39/BC-UBND ngày 08 tháng 8 năm 2025; ý kiến thảo luận của đại biểu Hội đồng nhân dân tại kỳ họp;</w:t>
      </w:r>
    </w:p>
    <w:p>
      <w:r>
        <w:t>Hội đồng nhân dân ban hành Nghị quyết Quy định chính sách hỗ trợ tiền thuê nhà ở, chi phí đi lại bằng tiền cho cán bộ, công chức, viên chức và người lao động sau khi sắp xếp đơn vị hành chính tỉnh Khánh Hòa và tổ chức chính quyền địa phương 02 cấp tại tỉnh Khánh Hòa.</w:t>
      </w:r>
    </w:p>
    <w:p>
      <w:r>
        <w:t>Điều 1. Phạm vi điều chỉnh và đối tượng áp dụng</w:t>
      </w:r>
    </w:p>
    <w:p>
      <w:r>
        <w:t>1. Phạm vi điều chỉnh</w:t>
      </w:r>
    </w:p>
    <w:p>
      <w:r>
        <w:t>Nghị quyết quy định chính sách hỗ trợ tiền thuê nhà ở, chi phí đi lại bằng tiền cho cán bộ, công chức, viên chức và người lao động hưởng lương từ ngân sách nhà nước sau khi sắp xếp đơn vị hành chính tỉnh Khánh Hòa và tổ chức chính quyền địa phương 02 cấp tại tỉnh Khánh Hòa.</w:t>
      </w:r>
    </w:p>
    <w:p>
      <w:r>
        <w:t>2. Đối tượng áp dụng</w:t>
      </w:r>
    </w:p>
    <w:p>
      <w:r>
        <w:t>a) Cán bộ, công chức, viên chức và người lao động hưởng lương từ ngân sách nhà nước chuyển công tác đến Trung tâm hành chính mới đặt tại tỉnh Khánh Hòa và cán bộ, công chức, viên chức, người lao động được điều động, luân chuyển, biệt phái từ cấp tỉnh về công tác tại cấp xã, có nơi cư trú cách địa điểm làm việc từ 30km trở lên.</w:t>
      </w:r>
    </w:p>
    <w:p>
      <w:r>
        <w:t>b) Nghị quyết này không áp dụng đối với cán bộ, công chức, viên chức và người lao động đang công tác tại các cơ quan trung ương đặt trên địa bàn tỉnh Khánh Hòa.</w:t>
      </w:r>
    </w:p>
    <w:p>
      <w:r>
        <w:t>Điều 2. Chính sách hỗ trợ tiền thuê nhà ở và hỗ trợ chi phí đi lại</w:t>
      </w:r>
    </w:p>
    <w:p>
      <w:r>
        <w:t>1. Mức hỗ trợ tiền thuê nhà ở</w:t>
      </w:r>
    </w:p>
    <w:p>
      <w:r>
        <w:t>a) Đối với cán bộ, công chức, viên chức và người lao động hưởng lương từ ngân sách nhà nước chuyển công tác đến Trung tâm hành chính mới đặt tại tỉnh Khánh Hòa và cán bộ, công chức, viên chức, người lao động được điều động, luân chuyển, biệt phái từ cấp tỉnh về công tác tại cấp xã, có nơi cư trú cách địa điểm làm việc từ 30km trở lên là 3.000.000 đồng/người/tháng.</w:t>
      </w:r>
    </w:p>
    <w:p>
      <w:r>
        <w:t>b) Trường hợp các đối tượng quy định tại điểm a, khoản 1 của Điều này đủ điều kiện được bố trí nhà ở công vụ nhưng có nguyện vọng thuê nhà riêng hoặc chưa được bố trí nhà ở công vụ thì được hỗ trợ là 4.500.000 đồng/người/tháng.</w:t>
      </w:r>
    </w:p>
    <w:p>
      <w:r>
        <w:t>2. Mức hỗ trợ chi phí đi lại là 760.000 đồng/người/tháng.</w:t>
      </w:r>
    </w:p>
    <w:p>
      <w:r>
        <w:t>3. Việc hỗ trợ thực hiện hàng tháng, không dùng để tính đóng, hưởng BHXH, BHYT, bảo hiểm thất nghiệp hoặc tính các chế độ, phụ cấp.</w:t>
      </w:r>
    </w:p>
    <w:p>
      <w:r>
        <w:t>Điều 3. Thời gian hỗ trợ</w:t>
      </w:r>
    </w:p>
    <w:p>
      <w:r>
        <w:t>Thực hiện trong 24 tháng kể từ ngày Nghị quyết này có hiệu lực thi hành. Trong quá trình thực hiện chính sách hỗ trợ, trường hợp đối tượng thụ hưởng muốn sử dụng nhà ở công vụ hoặc được bố trí nhà ở công vụ thì không tiếp tục được hưởng chính sách hỗ trợ về nhà ở quy định tại Nghị quyết này.</w:t>
      </w:r>
    </w:p>
    <w:p>
      <w:r>
        <w:t>Điều 4. Nguồn kinh phí thực hiện</w:t>
      </w:r>
    </w:p>
    <w:p>
      <w:r>
        <w:t>Nguồn kinh phí thực hiện chính sách này do ngân sách cấp tỉnh đảm bảo và được bố trí trong dự toán chi thường xuyên hàng năm của các cơ quan, đơn vị, địa phương sử dụng cán bộ, công chức, viên chức và người lao động. Việc cấp phát, sử dụng và quyết toán thực hiện theo đúng quy định của Luật Ngân sách nhà nước và các văn bản hướng dẫn hiện hành.</w:t>
      </w:r>
    </w:p>
    <w:p>
      <w:r>
        <w:t>Điều 5. Tổ chức thực hiện</w:t>
      </w:r>
    </w:p>
    <w:p>
      <w:r>
        <w:t>1. Nghị quyết này có hiệu lực thi hành kể từ ngày 01 tháng 7 năm 2025.</w:t>
      </w:r>
    </w:p>
    <w:p>
      <w:r>
        <w:t>2. Giao Ủy ban nhân dân tỉnh tổ chức triển khai thực hiện Nghị quyết này.</w:t>
      </w:r>
    </w:p>
    <w:p>
      <w:r>
        <w:t>3.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15 tháng 8 năm 2025./.</w:t>
      </w:r>
    </w:p>
    <w:p>
      <w:r>
        <w:t>Nơi nhận:</w:t>
      </w:r>
    </w:p>
    <w:p>
      <w:r>
        <w:t>- Ủy ban Thường vụ Quốc hội;</w:t>
      </w:r>
    </w:p>
    <w:p>
      <w:r>
        <w:t>- Văn phòng Chính phủ;</w:t>
      </w:r>
    </w:p>
    <w:p>
      <w:r>
        <w:t>- Cục Kiểm tra văn bản và Quản lý XLVPHC - Bộ Tư pháp;</w:t>
      </w:r>
    </w:p>
    <w:p>
      <w:r>
        <w:t>- Vụ pháp chế - Bộ Tài chính;</w:t>
      </w:r>
    </w:p>
    <w:p>
      <w:r>
        <w:t>- Ban Thường vụ Tỉnh ủy;</w:t>
      </w:r>
    </w:p>
    <w:p>
      <w:r>
        <w:t>- Thường trực Tỉnh ủy;</w:t>
      </w:r>
    </w:p>
    <w:p>
      <w:r>
        <w:t>- Thường trực HĐND tỉnh;</w:t>
      </w:r>
    </w:p>
    <w:p>
      <w:r>
        <w:t>- UBND tỉnh; UBMTTQVN tỉnh;</w:t>
      </w:r>
    </w:p>
    <w:p>
      <w:r>
        <w:t>- Đảng ủy các cơ quan Đảng tỉnh;</w:t>
      </w:r>
    </w:p>
    <w:p>
      <w:r>
        <w:t>- Các cơ quan tham mưu, giúp việc Tỉnh ủy;</w:t>
      </w:r>
    </w:p>
    <w:p>
      <w:r>
        <w:t>- Đại biểu HĐND tỉnh;</w:t>
      </w:r>
    </w:p>
    <w:p>
      <w:r>
        <w:t>- Các VP: Tỉnh ủy, Đoàn ĐBQH và HĐND tỉnh, UBND tỉnh;</w:t>
      </w:r>
    </w:p>
    <w:p>
      <w:r>
        <w:t>- Các sở, ban, ngành, đoàn thể;</w:t>
      </w:r>
    </w:p>
    <w:p>
      <w:r>
        <w:t>- HĐND, UBND các xã, phường, đặc khu;</w:t>
      </w:r>
    </w:p>
    <w:p>
      <w:r>
        <w:t>- Báo và Phát thanh, Truyền hình Khánh Hòa;</w:t>
      </w:r>
    </w:p>
    <w:p>
      <w:r>
        <w:t>- Trung tâm Công báo tỉnh;</w:t>
      </w:r>
    </w:p>
    <w:p>
      <w:r>
        <w:t>- Lưu: VT, Phòng Công tác HĐND.</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