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các tiêu chí để quyết định thực hiện đấu thầu lựa chọn nhà đầu tư thực hiện dự án đầu tư có sử dụng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01/2025/NQ-HĐND</w:t>
      </w:r>
    </w:p>
    <w:p>
      <w:r>
        <w:t>Hà Nội, ngày 25 tháng 02 năm 2025</w:t>
      </w:r>
    </w:p>
    <w:p>
      <w:r>
        <w:t>NGHỊ QUYẾT</w:t>
      </w:r>
    </w:p>
    <w:p>
      <w:r>
        <w:t>QUY ĐỊNH CÁC TIÊU CHÍ ĐỂ QUYẾT ĐỊNH THỰC HIỆN ĐẤU THẦU LỰA CHỌN NHÀ ĐẦU TƯ THỰC HIỆN DỰ ÁN ĐẦU TƯ CÓ SỬ DỤNG ĐẤT TRÊN ĐỊA BÀN THÀNH PHỐ HÀ NỘI</w:t>
      </w:r>
    </w:p>
    <w:p>
      <w:r>
        <w:t>HỘI ĐỒNG NHÂN DÂN THÀNH PHỐ HÀ NỘI</w:t>
      </w:r>
    </w:p>
    <w:p>
      <w:r>
        <w:t>KHÓA XVI, KỲ HỌP THỨ 21</w:t>
      </w:r>
    </w:p>
    <w:p>
      <w:r>
        <w:t>Căn cứ Luật Tổ chức chính quyền địa phương ngày 19 tháng 6 năm 2015, Luật sửa đổi, bổ sung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và các Nghị định, văn bản hướng dẫn có liên quan;</w:t>
      </w:r>
    </w:p>
    <w:p>
      <w:r>
        <w:t>Căn cứ Luật Quy hoạch đô thị ngày 17 tháng 6 năm 2009;</w:t>
      </w:r>
    </w:p>
    <w:p>
      <w:r>
        <w:t>Căn cứ Luật Xây dựng ngày 18 tháng 6 năm 2014 và Luật sửa đổi, bổ sung một số điều của Luật Xây dựng ngày 17 tháng 6 năm 2020 và các Nghị định, văn bản hướng dẫn có liên quan;</w:t>
      </w:r>
    </w:p>
    <w:p>
      <w:r>
        <w:t>Căn cứ Luật Đấu thầu ngày 23 tháng 6 năm 2023 và các Nghị định, văn bản hướng dẫn có liên quan;</w:t>
      </w:r>
    </w:p>
    <w:p>
      <w:r>
        <w:t>Căn cứ Luật Nhà ở ngày 27 tháng 11 năm 2023 và các Nghị định, văn bản hướng dẫn có liên quan;</w:t>
      </w:r>
    </w:p>
    <w:p>
      <w:r>
        <w:t>Căn cứ Luật Đất đai ngày 18 tháng 01 năm 2024 và các Nghị định, văn bản hướng dẫn có liên quan;</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Xét đề nghị của Ủy ban nhân dân thành phố tại Tờ trình số 34/TTr-UBND ngày 20 tháng 02 năm 2025 về việc ban hành nghị quyết quy định các tiêu chí để quyết định thực hiện đấu thầu lựa chọn nhà đầu tư thực hiện dự án đầu tư có sử dụng đất trên địa bàn thành phố Hà Nội; Báo cáo thẩm tra số 14/BC-HĐND ngày 21 tháng 02 năm 2025 của Ban Kinh tế - Ngân sách Hội đồng nhân dân Thành phố; Báo cáo giải trình, tiếp thu số 63/BC-UBND ngày 25 tháng 02 năm 2025 của UBND Thành phố; ý kiến thảo luận và kết quả biểu quyết của đại biểu Hội đồng nhân dân Thành phố tại kỳ họp.</w:t>
      </w:r>
    </w:p>
    <w:p>
      <w:r>
        <w:t>QUYẾT NGHỊ:</w:t>
      </w:r>
    </w:p>
    <w:p>
      <w:r>
        <w:t>Điều 1. Phạm vi điều chỉnh</w:t>
      </w:r>
    </w:p>
    <w:p>
      <w:r>
        <w:t>Nghị quyết này quy định các tiêu chí để quyết định thực hiện đấu thầu lựa chọn nhà đầu tư thực hiện đối với các dự án đầu tư có sử dụng đất theo quy định tại điểm a khoản 1 Điều 126 Luật Đất đai số 31/2024/QH15 ngày 18 tháng 01 năm 2024, gồm:</w:t>
      </w:r>
    </w:p>
    <w:p>
      <w:r>
        <w:t>1. Dự án đầu tư xây dựng khu đô thị có công năng phục vụ hỗn hợp, đồng bộ hệ thống hạ tầng kỹ thuật, hạ tầng xã hội với nhà ở theo quy định của pháp luật về xây dựng để xây dựng mới;</w:t>
      </w:r>
    </w:p>
    <w:p>
      <w:r>
        <w:t>2. Dự án khu dân cư nông thôn.</w:t>
      </w:r>
    </w:p>
    <w:p>
      <w:r>
        <w:t>Điều 2. Đối tượng áp dụng</w:t>
      </w:r>
    </w:p>
    <w:p>
      <w:r>
        <w:t>1. Cơ quan nhà nước, người có thẩm quyền của Thành phố.</w:t>
      </w:r>
    </w:p>
    <w:p>
      <w:r>
        <w:t>2. Cơ quan, tổ chức và cá nhân có liên quan đến dự án đầu tư có sử dụng đất quy định tại Nghị quyết này.</w:t>
      </w:r>
    </w:p>
    <w:p>
      <w:r>
        <w:t>Điều 3. Tiêu chí để quyết định thực hiện đấu thầu lựa chọn nhà đầu tư thực hiện dự án đầu tư có sử dụng đất</w:t>
      </w:r>
    </w:p>
    <w:p>
      <w:r>
        <w:t>Dự án đầu tư có sử dụng đất được quyết định thực hiện đấu thầu lựa chọn nhà đầu tư khi đáp ứng các tiêu chí sau:</w:t>
      </w:r>
    </w:p>
    <w:p>
      <w:r>
        <w:t>1. Có quy hoạch phân khu tỷ lệ 1/2.000 tại khu vực đấu thầu dự án hoặc quy hoạch chi tiết được cơ quan có thẩm quyền phê duyệt;</w:t>
      </w:r>
    </w:p>
    <w:p>
      <w:r>
        <w:t>2. Phù hợp Chương trình, Kế hoạch phát triển nhà ở; Chương trình phát triển đô thị (nếu có), Quy hoạch sử dụng đất cấp huyện (nếu có) đã được cấp có thẩm quyền phê duyệt;</w:t>
      </w:r>
    </w:p>
    <w:p>
      <w:r>
        <w:t>3. Dự án không thuộc trường hợp đủ điều kiện đấu giá quyền sử dụng đất theo quy định tại khoản 2 Điều 125 Luật Đất đai 2024;</w:t>
      </w:r>
    </w:p>
    <w:p>
      <w:r>
        <w:t>4. Về quy mô:</w:t>
      </w:r>
    </w:p>
    <w:p>
      <w:r>
        <w:t>a) Đối với dự án đầu tư xây dựng khu đô thị: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r>
        <w:t>b) Đối với dự án khu dân cư nông thôn: Dự án đầu tư xây dựng khu nhà ở tại nông thôn được đầu tư xây dựng đồng bộ hệ thống hạ tầng kỹ thuật, hạ tầng xã hội theo quy hoạch chi tiết được phê duyệt theo quy định của pháp luật về quy hoạch.</w:t>
      </w:r>
    </w:p>
    <w:p>
      <w:r>
        <w:t>5. Thuộc danh mục các khu đất thực hiện đấu thầu dự án đầu tư có sử dụng đất được Hội đồng nhân dân Thành phố thông qua theo quy định của pháp luật về đất đai.</w:t>
      </w:r>
    </w:p>
    <w:p>
      <w:r>
        <w:t>Việc các đơn vị, nhà đầu tư đề xuất các dự án đầu tư có sử dụng đất để thực hiện theo hình thức đấu thầu lựa chọn nhà đầu tư phải đảm bảo các tiêu chí theo quy định tại Khoản 1, Khoản 2, Khoản 3 và Khoản 4 Điều 3 của Nghị quyết này.</w:t>
      </w:r>
    </w:p>
    <w:p>
      <w:r>
        <w:t>Điều 4. Tổ chức thực hiện</w:t>
      </w:r>
    </w:p>
    <w:p>
      <w:r>
        <w:t>1. Giao Ủy ban nhân dân Thành phố tổ chức triển khai, thực hiện Nghị quyết này theo đúng quy định của pháp luật.</w:t>
      </w:r>
    </w:p>
    <w:p>
      <w:r>
        <w:t>2. Giao Thường trực Hội đồng nhân dân Thành phố, các Ban của Hội đồng nhân dân, các Tổ đại biểu và các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21 thông qua ngày 25 tháng 02 năm 2025 và có hiệu lực kể từ ngày được thông qua./.</w:t>
      </w:r>
    </w:p>
    <w:p>
      <w:r>
        <w:t>Nơi nhận:</w:t>
      </w:r>
    </w:p>
    <w:p>
      <w:r>
        <w:t>- Ủy ban Thường vụ Quốc hội;</w:t>
      </w:r>
    </w:p>
    <w:p>
      <w:r>
        <w:t>- Ban công tác đại biểu UBTVQH;</w:t>
      </w:r>
    </w:p>
    <w:p>
      <w:r>
        <w:t>- Văn phòng Quốc hội;</w:t>
      </w:r>
    </w:p>
    <w:p>
      <w:r>
        <w:t>- Văn phòng Chính phủ;</w:t>
      </w:r>
    </w:p>
    <w:p>
      <w:r>
        <w:t>- Các Bộ: Tài chính, Tư pháp;</w:t>
      </w:r>
    </w:p>
    <w:p>
      <w:r>
        <w:t>- Thường trực Thành ủy;</w:t>
      </w:r>
    </w:p>
    <w:p>
      <w:r>
        <w:t>- Đoàn ĐBQH Thành phố;</w:t>
      </w:r>
    </w:p>
    <w:p>
      <w:r>
        <w:t>- TT HĐND, UBND, UBMTTQ Thành phố;</w:t>
      </w:r>
    </w:p>
    <w:p>
      <w:r>
        <w:t>- Đại biểu HĐND Thành phố;</w:t>
      </w:r>
    </w:p>
    <w:p>
      <w:r>
        <w:t>- Các ban Đảng Thành ủy;</w:t>
      </w:r>
    </w:p>
    <w:p>
      <w:r>
        <w:t>- Các VP: Tư, Đoàn ĐBQH&amp;HĐND, UBNDTP;</w:t>
      </w:r>
    </w:p>
    <w:p>
      <w:r>
        <w:t>- Các sở, ban, ngành, đoàn thể Thành phố;</w:t>
      </w:r>
    </w:p>
    <w:p>
      <w:r>
        <w:t>- TT HĐND, UBND quận, huyện, thị xã;</w:t>
      </w:r>
    </w:p>
    <w:p>
      <w:r>
        <w:t>- Trang TTĐT của Đoàn ĐBQH&amp;HĐND TP;</w:t>
      </w:r>
    </w:p>
    <w:p>
      <w:r>
        <w:t>- Trung tâm Thông tin điện tử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