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79/2026/NĐ-CP quy định xử phạt vi phạm hành chính trong lĩnh vực quản lý, bảo vệ biên giới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18/03/2026</w:t>
            </w:r>
          </w:p>
        </w:tc>
      </w:tr>
      <w:tr>
        <w:tc>
          <w:tcPr>
            <w:tcW w:type="dxa" w:w="4320"/>
          </w:tcPr>
          <w:p>
            <w:r>
              <w:t>Ngày hiệu lực</w:t>
            </w:r>
          </w:p>
        </w:tc>
        <w:tc>
          <w:tcPr>
            <w:tcW w:type="dxa" w:w="4320"/>
          </w:tcPr>
          <w:p>
            <w:r>
              <w:t>02/05/2026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79/2026/NĐ-CP</w:t>
      </w:r>
    </w:p>
    <w:p>
      <w:r>
        <w:t>Hà Nội, ngày 18 tháng 3 năm 2026</w:t>
      </w:r>
    </w:p>
    <w:p>
      <w:r>
        <w:t>NGHỊ ĐỊNH</w:t>
      </w:r>
    </w:p>
    <w:p>
      <w:r>
        <w:t>QUY ĐỊNH XỬ PHẠT VI PHẠM HÀNH CHÍNH TRONG LĨNH VỰC QUẢN LÝ, BẢO VỆ BIÊN GIỚI QUỐC GIA</w:t>
      </w:r>
    </w:p>
    <w:p>
      <w:r>
        <w:t>Căn cứ Luật Tổ chức Chính phủ số 63/2025/QH15;</w:t>
      </w:r>
    </w:p>
    <w:p>
      <w:r>
        <w:t>Căn cứ Luật Xử lý vi phạm hành chính số 15/2012/QH13 được sửa đổi, bổ sung bởi Luật số 67/2020/QH14 và Luật số 88/2025/QH15;</w:t>
      </w:r>
    </w:p>
    <w:p>
      <w:r>
        <w:t>Căn cứ Luật Biên giới quốc gia số 06/2003/QH11;</w:t>
      </w:r>
    </w:p>
    <w:p>
      <w:r>
        <w:t>Theo đề nghị của Bộ trưởng Bộ Quốc phòng;</w:t>
      </w:r>
    </w:p>
    <w:p>
      <w:r>
        <w:t>Chính phủ ban hành Nghị định quy định xử phạt vi phạm hành chính trong lĩnh vực quản lý, bảo vệ biên giới quốc gia.</w:t>
      </w:r>
    </w:p>
    <w:p>
      <w:r>
        <w:t>Chương I</w:t>
      </w:r>
    </w:p>
    <w:p>
      <w:r>
        <w:t>NHỮNG QUY ĐỊNH CHUNG</w:t>
      </w:r>
    </w:p>
    <w:p>
      <w:r>
        <w:t>Điều 1. Phạm vi điều chỉnh</w:t>
      </w:r>
    </w:p>
    <w:p>
      <w:r>
        <w:t>1. Nghị định này quy định về hành vi vi phạm hành chính; hành vi vi phạm hành chính đã kết thúc và hành vi vi phạm hành chính đang thực hiện; hình thức, mức xử phạt, biện pháp khắc phục hậu quả; thẩm quyền lập biên bản vi phạm hành chính và thẩm quyền xử phạt vi phạm hành chính; mức phạt tiền cụ thể theo từng chức danh; việc thi hành các hình thức xử phạt vi phạm hành chính, biện pháp khắc phục hậu quả trong lĩnh vực quản lý, bảo vệ biên giới quốc gia.</w:t>
      </w:r>
    </w:p>
    <w:p>
      <w:r>
        <w:t>2. Các hành vi vi phạm hành chính khác liên quan đến lĩnh vực quản lý, bảo vệ biên giới quốc gia xảy ra ở khu vực biên giới không quy định tại Nghị định này thì áp dụng quy định về xử phạt vi phạm hành chính trong lĩnh vực quản lý nhà nước khác có liên quan để xử phạt.</w:t>
      </w:r>
    </w:p>
    <w:p>
      <w:r>
        <w:t>Điều 2. Đối tượng áp dụng</w:t>
      </w:r>
    </w:p>
    <w:p>
      <w:r>
        <w:t>1. Nghị định này áp dụng đối với tổ chức, cá nhân Việt Nam, tổ chức, cá nhân nước ngoài thực hiện hành vi vi phạm hành chính trong lãnh thổ Việt Nam; người có thẩm quyền lập biên bản vi phạm hành chính và người có thẩm quyền xử phạt vi phạm hành chính quy định tại Nghị định này.</w:t>
      </w:r>
    </w:p>
    <w:p>
      <w:r>
        <w:t>2. Tổ chức quy định tại khoản 1 Điều này gồm:</w:t>
      </w:r>
    </w:p>
    <w:p>
      <w:r>
        <w:t>a) Cơ quan nhà nước có hành vi vi phạm mà hành vi đó không thuộc nhiệm vụ quản lý nhà nước được giao;</w:t>
      </w:r>
    </w:p>
    <w:p>
      <w:r>
        <w:t>b) Doanh nghiệp thành lập và hoạt động theo pháp luật Việt Nam; chi nhánh, văn phòng đại diện của doanh nghiệp nước ngoài hoạt động tại Việt Nam;</w:t>
      </w:r>
    </w:p>
    <w:p>
      <w:r>
        <w:t>c) Hợp tác xã, liên hiệp hợp tác xã, tổ hợp tác;</w:t>
      </w:r>
    </w:p>
    <w:p>
      <w:r>
        <w:t>d) Tổ chức, đơn vị sự nghiệp;</w:t>
      </w:r>
    </w:p>
    <w:p>
      <w:r>
        <w:t>đ) Tổ chức xã hội, tổ chức chính trị - xã hội, tổ chức xã hội - nghề nghiệp;</w:t>
      </w:r>
    </w:p>
    <w:p>
      <w:r>
        <w:t>e) Tổ chức khác được thành lập theo quy định của pháp luật.</w:t>
      </w:r>
    </w:p>
    <w:p>
      <w:r>
        <w:t>3. Hộ kinh doanh đăng ký kinh doanh theo quy định của pháp luật, hộ gia đình thực hiện hành vi vi phạm hành chính quy định tại Nghị định này bị xử phạt vi phạm như đối với cá nhân.</w:t>
      </w:r>
    </w:p>
    <w:p>
      <w:r>
        <w:t>Điều 3. Giải thích từ ngữ</w:t>
      </w:r>
    </w:p>
    <w:p>
      <w:r>
        <w:t>Trong Nghị định này các từ ngữ dưới đây được hiểu như sau:</w:t>
      </w:r>
    </w:p>
    <w:p>
      <w:r>
        <w:t>1. Làm hư hại dấu hiệu đường biên giới quốc gia, mốc quốc giới, cọc dấu, vật đánh dấu đường biên giới, cột cờ, bia chủ quyền trên các đảo, điểm cơ sở; công trình phòng thủ vùng biển, công trình biên giới là làm thay đổi tính nguyên trạng của mốc quốc giới, cọc dấu, dấu hiệu đường biên giới, vật đánh dấu đường biên giới, cột cờ, bia chủ quyền trên các đảo, điểm cơ sở, công trình phòng thủ vùng biển, công trình biên giới.</w:t>
      </w:r>
    </w:p>
    <w:p>
      <w:r>
        <w:t>2. Công trình phòng thủ vùng biển là hệ thống công trình quân sự, công trình phòng thủ dân sự ở khu vực biên giới biển, trừ công trình biên giới.</w:t>
      </w:r>
    </w:p>
    <w:p>
      <w:r>
        <w:t>3. Công trình biên giới là công trình được xây dựng để cố định đường biên giới quốc gia, công trình phục vụ việc quản lý, bảo vệ biên giới quốc gia.</w:t>
      </w:r>
    </w:p>
    <w:p>
      <w:r>
        <w:t>4. Công trình kiên cố là công trình được xây dựng bằng vật liệu xây dựng theo thiết kế có tính chất vĩnh cửu, vững chắc và tồn tại lâu dài, được phân loại theo công năng sử dụng, gồm: Công trình dân dụng, công nghiệp, hạ tầng kỹ thuật, giao thông, nông nghiệp và phát triển nông thôn, quốc phòng, an ninh và cả thiết bị lắp đặt vào công trình, được liên kết, định vị với đất, có thể bao gồm phần dưới mặt đất, phần trên mặt đất, phần dưới mặt nước và phần trên mặt nước nhưng không bao gồm đường tuần tra biên giới; hàng rào dây thép gai; thiết bị giám sát, khống chế và ngăn chặn; các công trình cửa khẩu.</w:t>
      </w:r>
    </w:p>
    <w:p>
      <w:r>
        <w:t>5. Xây dựng trái phép công trình kiên cố là hành vi khi chưa có thỏa thuận của cơ quan có thẩm quyền của Việt Nam và nước có chung đường biên giới mà tự ý xây dựng các công trình kiên cố, có tính chất vĩnh cửu, kể cả việc mở rộng các công trình đã có trong phạm vi 30 mét tính từ đường biên giới trên đất liền tuyến biên giới Việt Nam - Trung Quốc hoặc 100 mét tính từ đường biên giới trên đất liền tuyến biên giới Việt Nam - Lào và Việt Nam - Campuchia.</w:t>
      </w:r>
    </w:p>
    <w:p>
      <w:r>
        <w:t>6. Giấy tờ có giá trị xuất cảnh, nhập cảnh biên giới gồm:</w:t>
      </w:r>
    </w:p>
    <w:p>
      <w:r>
        <w:t>a) Hộ chiếu, giấy tờ có giá trị đi lại quốc tế, giấy tờ cấp cho người nước ngoài nhập cảnh, xuất cảnh, cư trú tại Việt Nam, thẻ ABTC, tem AB; các loại giấy thông hành cấp theo thỏa thuận giữa Việt Nam với các nước có chung đường biên giới đất liền;</w:t>
      </w:r>
    </w:p>
    <w:p>
      <w:r>
        <w:t>b) Giấy tờ khác theo quy định của điều ước quốc tế mà nước Cộng hòa xã hội chủ nghĩa Việt Nam là thành viên.</w:t>
      </w:r>
    </w:p>
    <w:p>
      <w:r>
        <w:t>7. Giấy tờ có giá trị xuất cảnh, nhập cảnh biên giới áp dụng đối với cư dân biên giới gồm:</w:t>
      </w:r>
    </w:p>
    <w:p>
      <w:r>
        <w:t>a) Tuyến biên giới Việt Nam - Trung Quốc: Giấy thông hành xuất, nhập cảnh vùng biên giới;</w:t>
      </w:r>
    </w:p>
    <w:p>
      <w:r>
        <w:t>b) Tuyến biên giới Việt Nam - Lào: Giấy tờ do hai Bên thỏa thuận (quy định tại điểm d khoản 1 Điều 23 Hiệp định về Quy chế quản lý biên giới và cửa khẩu biên giới trên đất liền giữa Chính phủ nước Cộng hòa xã hội chủ nghĩa Việt Nam và Chính phủ nước Cộng hòa dân chủ nhân dân Lào ngày 16 tháng 3 năm 2016);</w:t>
      </w:r>
    </w:p>
    <w:p>
      <w:r>
        <w:t>c) Tuyến biên giới Việt Nam - Campuchia: Giấy chứng minh biên giới (đối với cư dân biên giới Campuchia), thẻ Căn cước công dân.</w:t>
      </w:r>
    </w:p>
    <w:p>
      <w:r>
        <w:t>Điều 4. Thời điểm tính thời hiệu xử phạt vi phạm hành chính trong lĩnh vực quản lý, bảo vệ biên giới quốc gia</w:t>
      </w:r>
    </w:p>
    <w:p>
      <w:r>
        <w:t>1. Việc xác định hành vi vi phạm hành chính đã kết thúc, hành vi vi phạm hành chính đang thực hiện để tính thời hiệu xử phạt vi phạm hành chính thực hiện theo quy định tại khoản 1 Điều 8 Nghị định số 118/2021/NĐ-CP ngày 23 tháng 12 năm 2021 của Chính phủ quy định chi tiết một số điều và biện pháp thi hành Luật Xử lý vi phạm hành chính được sửa đổi, bổ sung bởi Nghị định số 68/2025/NĐ-CP và Nghị định số 190/2025/NĐ-CP.</w:t>
      </w:r>
    </w:p>
    <w:p>
      <w:r>
        <w:t>2. Thời điểm tính thời hiệu xử phạt vi phạm hành chính trong lĩnh vực quản lý, bảo vệ biên giới quốc gia thực hiện theo quy định tại khoản 1 Điều 6 Luật Xử lý vi phạm hành chính số 15/2012/QH13 được sửa đổi, bổ sung bởi Luật số 67/2020/QH14 và Luật số 88/2025/QH15 (sau đây gọi tắt là Luật Xử lý vi phạm hành chính), cụ thể như sau:</w:t>
      </w:r>
    </w:p>
    <w:p>
      <w:r>
        <w:t>a) Hành vi vi phạm hành chính quy định tại điểm đ khoản 2 Điều 9; điểm đ khoản 5 Điều 12 Nghị định này thì thời hiệu xử phạt được tính từ ngày cá nhân, tổ chức thực hiện xong hành vi cung cấp thông tin không đúng sự thật; làm thủ tục khai báo không đầy đủ, không chính xác để được cấp giấy tờ có giá trị xuất, nhập cảnh biên giới hoặc làm sai lệch hồ sơ biên phòng điện tử;</w:t>
      </w:r>
    </w:p>
    <w:p>
      <w:r>
        <w:t>b) Hành vi vi phạm hành chính quy định về thông báo, khai báo, trình báo, đăng ký, xin phép; không xuất trình giấy phép, sử dụng sai giấy phép, quá thời gian, phạm vi ghi trong giấy phép quy định tại điểm b khoản 2, điểm a khoản 4, điểm a, điểm b khoản 7 Điều 9; điểm b, điểm c khoản 7, khoản 8, điểm b khoản 9, điểm c khoản 10 Điều 11; khoản 1, khoản 2, điểm d, điểm e khoản 5, điểm a, điểm d khoản 6 Điều 12 Nghị định này thì thời hiệu xử phạt được tính từ ngày cá nhân, tổ chức thực hiện hành vi vi phạm;</w:t>
      </w:r>
    </w:p>
    <w:p>
      <w:r>
        <w:t>c) Hành vi vi phạm hành chính quy định tại khoản 3 Điều 10; điểm a khoản 3, điểm e khoản 4, điểm a khoản 5 Điều 12 Nghị định này thì thời hiệu xử phạt được tính từ ngày tổ chức, cá nhân không chấp hành quyết định kiểm tra hoặc chống đối, không cung cấp thông tin theo hiệu lệnh, quyết định của cơ quan nhà nước có thẩm quyền theo quy định của pháp luật;</w:t>
      </w:r>
    </w:p>
    <w:p>
      <w:r>
        <w:t>d) Hành vi vi phạm về thời hạn báo cáo, thông báo quy định tại điểm c khoản 3, khoản 5 Điều 11; khoản 1 Điều 14 Nghị định này thì thời điểm chấm dứt hành vi vi phạm là ngày tổ chức, cá nhân báo cáo, thông báo theo quy định;</w:t>
      </w:r>
    </w:p>
    <w:p>
      <w:r>
        <w:t>đ) Hành vi vi phạm hành chính đang thực hiện là các hành vi vi phạm không thuộc trường hợp quy định tại điểm a, điểm b, điểm c, điểm d khoản này thì thời hiệu được tính từ ngày người có thẩm quyền thi hành công vụ phát hiện hành vi vi phạm.</w:t>
      </w:r>
    </w:p>
    <w:p>
      <w:r>
        <w:t>Điều 5. Hình thức xử phạt, nguyên tắc xử phạt, biện pháp khắc phục hậu quả</w:t>
      </w:r>
    </w:p>
    <w:p>
      <w:r>
        <w:t>1. Đối với mỗi hành vi vi phạm hành chính trong lĩnh vực quản lý, bảo vệ biên giới quốc gia, tổ chức, cá nhân vi phạm hành chính chỉ bị áp dụng một hình thức xử phạt chính sau:</w:t>
      </w:r>
    </w:p>
    <w:p>
      <w:r>
        <w:t>a) Cảnh cáo;</w:t>
      </w:r>
    </w:p>
    <w:p>
      <w:r>
        <w:t>b) Phạt tiền.</w:t>
      </w:r>
    </w:p>
    <w:p>
      <w:r>
        <w:t>2. Cá nhân, tổ chức thực hiện hành vi vi phạm hành chính trong lĩnh vực quản lý, bảo vệ biên giới quốc gia bị áp dụng các hình thức xử phạt bổ sung sau:</w:t>
      </w:r>
    </w:p>
    <w:p>
      <w:r>
        <w:t>a) Tịch thu tang vật vi phạm hành chính, phương tiện được sử dụng để vi phạm hành chính (sau đây gọi tắt là tang vật, phương tiện vi phạm hành chính);</w:t>
      </w:r>
    </w:p>
    <w:p>
      <w:r>
        <w:t>b) Tước quyền sử dụng giấy phép khai thác, thăm dò tài nguyên, khoáng sản, hải sản, môi trường và giấy phép xây dựng, vận tải, kinh doanh từ 06 tháng đến 12 tháng; tước quyền sử dụng giấy phép lái xe, giấy chứng nhận khả năng chuyên môn, giấy phép kinh doanh lữ hành quốc tế và giấy phép hoạt động dịch vụ, thương mại tại cửa khẩu biên giới đất liền từ 03 tháng đến 06 tháng;</w:t>
      </w:r>
    </w:p>
    <w:p>
      <w:r>
        <w:t>c) Trục xuất.</w:t>
      </w:r>
    </w:p>
    <w:p>
      <w:r>
        <w:t>3. Nguyên tắc xử phạt vi phạm hành chính trong lĩnh vực quản lý, bảo vệ biên giới quốc gia đối với hành vi vi phạm hành chính nhiều lần: Tổ chức, cá nhân vi phạm hành chính nhiều lần trong lĩnh vực quản lý, bảo vệ biên giới quốc gia được coi là tình tiết tăng nặng trong xử phạt vi phạm hành chính, trừ trường hợp thực hiện hành vi vi phạm quy định tại khoản 1, điểm a khoản 2, khoản 3, khoản 4 Điều 15; khoản 1 Điều 16 Nghị định này thì cá nhân, tổ chức vi phạm hành chính nhiều lần bị xử phạt về từng hành vi vi phạm.</w:t>
      </w:r>
    </w:p>
    <w:p>
      <w:r>
        <w:t>4. Ngoài các biện pháp khắc phục hậu quả quy định tại các điểm a, b, c, d, đ và i khoản 1 Điều 28 Luật Xử lý vi phạm hành chính, Nghị định này quy định các biện pháp khắc phục hậu quả áp dụng trong lĩnh vực quản lý, bảo vệ biên giới quốc gia như sau:</w:t>
      </w:r>
    </w:p>
    <w:p>
      <w:r>
        <w:t>a) Buộc rời khỏi khu vực biên giới, khu vực cửa khẩu (trừ cư dân biên giới);</w:t>
      </w:r>
    </w:p>
    <w:p>
      <w:r>
        <w:t>b) Buộc thực hiện việc vận chuyển hàng hóa quá cảnh, chuyển cảng, chuyển khẩu, chuyển cửa khẩu, kinh doanh tạm nhập - tái xuất đúng cửa khẩu, tuyến đường quy định;</w:t>
      </w:r>
    </w:p>
    <w:p>
      <w:r>
        <w:t>c) Buộc lấy ý kiến của Bộ Quốc phòng, Bộ Công an, Ủy ban nhân dân cấp tỉnh và các cơ quan liên quan;</w:t>
      </w:r>
    </w:p>
    <w:p>
      <w:r>
        <w:t>d) Buộc nộp lại giấy phép đi bờ, giấy phép xuống tàu, Giấy phép - Permit;</w:t>
      </w:r>
    </w:p>
    <w:p>
      <w:r>
        <w:t>đ) Buộc khôi phục cảnh quan khu vực cửa khẩu.</w:t>
      </w:r>
    </w:p>
    <w:p>
      <w:r>
        <w:t>Điều 6. Thủ tục xử phạt, thi hành quyết định xử phạt, thi hành các hình thức xử phạt vi phạm hành chính, xử lý vi phạm hành chính trên môi trường điện tử</w:t>
      </w:r>
    </w:p>
    <w:p>
      <w:r>
        <w:t>1. Thủ tục xử phạt, thi hành quyết định xử phạt vi phạm hành chính trong lĩnh vực quản lý, bảo vệ biên giới quốc gia thực hiện theo quy định tại Chương III Phần thứ hai Luật Xử lý vi phạm hành chính, Nghị định số 118/2021/NĐ-CP được sửa đổi, bổ sung bởi Nghị định số 68/2025/NĐ-CP và Nghị định số 190/2025/NĐ-CP và quy định tại Nghị định này.</w:t>
      </w:r>
    </w:p>
    <w:p>
      <w:r>
        <w:t>2. Trong trường hợp chỉ áp dụng hình thức phạt tiền đối với cá nhân, tổ chức vi phạm, người có thẩm quyền xử phạt vi phạm hành chính trong lĩnh vực quản lý, bảo vệ biên giới quốc gia có quyền tạm giữ giấy tờ liên quan theo quy định tại khoản 6 Điều 125 Luật Xử lý vi phạm hành chính.</w:t>
      </w:r>
    </w:p>
    <w:p>
      <w:r>
        <w:t>3. Trường hợp cá nhân, tổ chức vi phạm bị áp dụng hình thức xử phạt bổ sung tịch thu tang vật, phương tiện vi phạm hành chính, người có thẩm quyền xử phạt vi phạm hành chính trong lĩnh vực quản lý, bảo vệ biên giới quốc gia được quyền tạm giữ tang vật, phương tiện, giấy phép, chứng chỉ hành nghề theo quy định tại khoản 1 Điều 125 Luật Xử lý vi phạm hành chính và yêu cầu cá nhân, tổ chức vi phạm đưa phương tiện vi phạm hành chính về trụ sở cơ quan để giải quyết.</w:t>
      </w:r>
    </w:p>
    <w:p>
      <w:r>
        <w:t>4. Đối với hành vi vi phạm quy định tại điểm c khoản 6, điểm b khoản 9 Điều 9; khoản 6 Điều 13; khoản 4 Điều 15 Nghị định này thì người có thẩm quyền đang thụ lý vụ việc phải chuyển hồ sơ vụ vi phạm đến cơ quan có thẩm quyền tiến hành tố tụng hình sự để xem xét truy cứu trách nhiệm hình sự theo quy định tại Điều 62 Luật Xử lý vi phạm hành chính.</w:t>
      </w:r>
    </w:p>
    <w:p>
      <w:r>
        <w:t>Trường hợp cơ quan có thẩm quyền tiến hành tố tụng hình sự có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 thì xử phạt vi phạm hành chính theo quy định tại khoản 3 Điều 62 Luật Xử lý vi phạm hành chính và Nghị định này.</w:t>
      </w:r>
    </w:p>
    <w:p>
      <w:r>
        <w:t>5. Trường hợp người điều khiển phương tiện vận tải liên vận xuất cảnh, nhập cảnh qua cửa khẩu biên giới đất liền không có phù hiệu gắn trên phương tiện, không có giấy tờ hoặc sử dụng giấy tờ hết giá trị đối với một trong các loại giấy tờ theo quy định của Hiệp định vận tải đường bộ mà Việt Nam đã ký kết với các nước có chung đường biên giới và quy định của pháp luật Việt Nam, người có thẩm quyền xử phạt vi phạm hành chính trong lĩnh vực quản lý, bảo vệ biên giới quốc gia được quyền tạm dừng thực hiện thủ tục xuất cảnh đối với phương tiện Việt Nam, tạm dừng thực hiện thủ tục nhập cảnh, xuất cảnh đối với phương tiện nước ngoài.</w:t>
      </w:r>
    </w:p>
    <w:p>
      <w:r>
        <w:t>6. Việc xử phạt vi phạm hành chính trong lĩnh vực quản lý, bảo vệ biên giới quốc gia trên môi trường điện tử được thực hiện theo quy định tại Nghị định số 118/2021/NĐ-CP được sửa đổi, bổ sung bởi Nghị định số 68/2025/NĐ-CP và Nghị định số 190/2025/NĐ-CP khi đảm bảo các điều kiện về cơ sở hạ tầng, kỹ thuật, thông tin theo quy định của pháp luật về xử lý vi phạm hành chính.</w:t>
      </w:r>
    </w:p>
    <w:p>
      <w:r>
        <w:t>Điều 7. Mức phạt tiền và thẩm quyền phạt tiền trong lĩnh vực quản lý, bảo vệ biên giới quốc gia</w:t>
      </w:r>
    </w:p>
    <w:p>
      <w:r>
        <w:t>1. Mức phạt tiền tối đa đối với cá nhân trong lĩnh vực quản lý, bảo vệ biên giới quốc gia là 75.000.000 đồng.</w:t>
      </w:r>
    </w:p>
    <w:p>
      <w:r>
        <w:t>2. Mức phạt tiền quy định tại Chương II Nghị định này được áp dụng đối với hành vi vi phạm hành chính của cá nhân, trừ hành vi vi phạm quy định tại điểm a khoản 4, điểm a khoản 5, điểm a khoản 7 Điều 9; điểm a khoản 5 Điều 10; điểm b khoản 7 Điều 11; điểm d khoản 2 Điều 12; Điều 14 Nghị định này. Trường hợp tổ chức có cùng hành vi vi phạm như của cá nhân thì mức phạt tiền bằng hai lần mức phạt tiền đối với cá nhân.</w:t>
      </w:r>
    </w:p>
    <w:p>
      <w:r>
        <w:t>3. Thẩm quyền xử phạt vi phạm hành chính quy định tại Chương III Nghị định này là thẩm quyền xử phạt đối với cá nhân. Trong trường hợp phạt tiền, thẩm quyền xử phạt đối với tổ chức bằng hai lần thẩm quyền xử phạt đối với cá nhân.</w:t>
      </w:r>
    </w:p>
    <w:p>
      <w:r>
        <w:t>Chương II</w:t>
      </w:r>
    </w:p>
    <w:p>
      <w:r>
        <w:t>HÀNH VI VI PHẠM HÀNH CHÍNH, HÌNH THỨC XỬ PHẠT VÀ BIỆN PHÁP KHẮC PHỤC HẬU QUẢ</w:t>
      </w:r>
    </w:p>
    <w:p>
      <w:r>
        <w:t>Điều 8. Hành vi vi phạm các quy định về quản lý, bảo vệ biên giới quốc gia, mốc quốc giới, dấu hiệu đường biên giới</w:t>
      </w:r>
    </w:p>
    <w:p>
      <w:r>
        <w:t>1. Phạt tiền từ 30.000.000 đồng đến 50.000.000 đồng đối với một trong những hành vi sau:</w:t>
      </w:r>
    </w:p>
    <w:p>
      <w:r>
        <w:t>a) Thăm dò địa chất, khai thác tài nguyên, khoáng sản theo giấy phép làm hư hại dấu hiệu đường biên giới quốc gia, mốc quốc giới, cọc dấu, vật đánh dấu đường biên giới, cột cờ, bia chủ quyền trên các đảo, điểm cơ sở; công trình phòng thủ vùng biển, công trình biên giới;</w:t>
      </w:r>
    </w:p>
    <w:p>
      <w:r>
        <w:t>b) Đổ đất đá, chất thải xuống sông, suối biên giới;</w:t>
      </w:r>
    </w:p>
    <w:p>
      <w:r>
        <w:t>c) Không có phương án phòng, chống cạn kiệt nguồn nước, gây ngập úng khi xây dựng các công trình trên sông, suối biên giới.</w:t>
      </w:r>
    </w:p>
    <w:p>
      <w:r>
        <w:t>2. Phạt tiền từ 50.000.000 đồng đến 75.000.000 đồng đối với một trong những hành vi sau:</w:t>
      </w:r>
    </w:p>
    <w:p>
      <w:r>
        <w:t>a) Làm hư hại mốc quốc giới, cọc dấu, dấu hiệu đường biên giới, vật đánh dấu đường biên giới, cột cờ, điểm cơ sở, bia chủ quyền trên các đảo;</w:t>
      </w:r>
    </w:p>
    <w:p>
      <w:r>
        <w:t>b) Làm thay đổi dòng chảy sông, suối biên giới hoặc làm ảnh hưởng đến đường biên giới quốc gia;</w:t>
      </w:r>
    </w:p>
    <w:p>
      <w:r>
        <w:t>c) Xây dựng trái phép công trình kiên cố trong phạm vi 30 mét tính từ đường biên giới trên đất liền tuyến biên giới Việt Nam - Trung Quốc hoặc 100 mét tính từ đường biên giới trên đất liền tuyến biên giới Việt Nam - Lào, Việt Nam - Campuchia;</w:t>
      </w:r>
    </w:p>
    <w:p>
      <w:r>
        <w:t>d) Xây dựng trái phép công trình trên sông, suối biên giới.</w:t>
      </w:r>
    </w:p>
    <w:p>
      <w:r>
        <w:t>3. Hình thức xử phạt bổ sung:</w:t>
      </w:r>
    </w:p>
    <w:p>
      <w:r>
        <w:t>a) Tịch thu tang vật, phương tiện vi phạm hành chính đối với hành vi vi phạm quy định tại điểm a, điểm b khoản 1, khoản 2 Điều này;</w:t>
      </w:r>
    </w:p>
    <w:p>
      <w:r>
        <w:t>b) Tước quyền sử dụng giấy phép khai thác, thăm dò tài nguyên, khoáng sản, giấy phép xây dựng từ 06 tháng đến 12 tháng đối với hành vi vi phạm quy định tại điểm a khoản 1, điểm c, điểm d khoản 2 Điều này;</w:t>
      </w:r>
    </w:p>
    <w:p>
      <w:r>
        <w:t>c) Trục xuất đối với người nước ngoài có hành vi vi phạm hành chính quy định tại Điều này.</w:t>
      </w:r>
    </w:p>
    <w:p>
      <w:r>
        <w:t>4. Biện pháp khắc phục hậu quả</w:t>
      </w:r>
    </w:p>
    <w:p>
      <w:r>
        <w:t>a) Buộc khôi phục lại tình trạng ban đầu; buộc phá dỡ công trình, phần công trình không có giấy phép xây dựng hoặc xây dựng không đúng với giấy phép đối với hành vi vi phạm quy định tại Điều này. Cá nhân, tổ chức chịu mọi chi phí thực hiện biện pháp khắc phục hậu quả;</w:t>
      </w:r>
    </w:p>
    <w:p>
      <w:r>
        <w:t>b) Buộc nộp lại số tiền bằng với giá trị tang vật, phương tiện vi phạm hành chính đã bị tiêu thụ, tẩu tán, tiêu hủy trái quy định của pháp luật đối với hành vi vi phạm quy định tại điểm a, điểm b khoản 1, khoản 2 Điều này.</w:t>
      </w:r>
    </w:p>
    <w:p>
      <w:r>
        <w:t>Điều 9. Hành vi vi phạm quy chế khu vực biên giới</w:t>
      </w:r>
    </w:p>
    <w:p>
      <w:r>
        <w:t>1. Phạt cảnh cáo hoặc phạt tiền từ 300.000 đồng đến 500.000 đồng đối với hành vi công dân Việt Nam vào khu vực biên giới đất liền không mang theo thẻ Căn cước công dân, thẻ Căn cước, căn cước điện tử hoặc Hộ chiếu.</w:t>
      </w:r>
    </w:p>
    <w:p>
      <w:r>
        <w:t>2. Phạt tiền từ 500.000 đồng đến 1.000.000 đồng đối với một trong những hành vi sau:</w:t>
      </w:r>
    </w:p>
    <w:p>
      <w:r>
        <w:t>a) Tạm trú, lưu trú, đi lại trong khu vực biên giới đất liền không đúng quy định;</w:t>
      </w:r>
    </w:p>
    <w:p>
      <w:r>
        <w:t>b) Không thông báo, khai báo, đăng ký với cơ quan, người có thẩm quyền về việc lưu trú, tạm trú trong khu vực biên giới đất liền hoặc che giấu, giúp đỡ người khác đi lại, lưu trú, tạm trú trái phép trong khu vực biên giới đất liền;</w:t>
      </w:r>
    </w:p>
    <w:p>
      <w:r>
        <w:t>c) Cư dân biên giới sử dụng giấy tờ xuất, nhập cảnh biên giới hết giá trị để qua lại biên giới;</w:t>
      </w:r>
    </w:p>
    <w:p>
      <w:r>
        <w:t>d) Cư dân biên giới đi quá phạm vi quy định khi được phép qua lại biên giới;</w:t>
      </w:r>
    </w:p>
    <w:p>
      <w:r>
        <w:t>đ) Cư dân biên giới cung cấp thông tin không đúng sự thật để được cấp giấy tờ có giá trị xuất, nhập cảnh biên giới;</w:t>
      </w:r>
    </w:p>
    <w:p>
      <w:r>
        <w:t>e) Người nước ngoài vào khu vực biên giới đất liền (trừ khu du lịch, dịch vụ, khu kinh tế) không có giấy tờ theo quy định;</w:t>
      </w:r>
    </w:p>
    <w:p>
      <w:r>
        <w:t>g) Cư dân biên giới chăn thả gia súc, gia cầm qua biên giới.</w:t>
      </w:r>
    </w:p>
    <w:p>
      <w:r>
        <w:t>3. Phạt tiền từ 1.000.000 đồng đến 2.000.000 đồng đối với một trong những hành vi sau:</w:t>
      </w:r>
    </w:p>
    <w:p>
      <w:r>
        <w:t>a) Canh tác, đào bới trong phạm vi đường thông tầm nhìn biên giới;</w:t>
      </w:r>
    </w:p>
    <w:p>
      <w:r>
        <w:t>b) Vi phạm quy tắc hoạt động của tàu thuyền trên sông, suối biên giới;</w:t>
      </w:r>
    </w:p>
    <w:p>
      <w:r>
        <w:t>c) Ra, vào, đi lại, điều khiển phương tiện, tiến hành các hoạt động không đúng quy định trong vùng cấm.</w:t>
      </w:r>
    </w:p>
    <w:p>
      <w:r>
        <w:t>4. Phạt tiền từ 2.000.000 đồng đến 3.000.000 đồng đối với một trong những hành vi sau:</w:t>
      </w:r>
    </w:p>
    <w:p>
      <w:r>
        <w:t>a) Cơ quan, tổ chức đưa người nước ngoài vào khu vực biên giới đất liền nhưng không cử người đi cùng, không thông báo với Ban Chỉ huy Bộ đội Biên phòng và Công an cấp tỉnh nơi đến;</w:t>
      </w:r>
    </w:p>
    <w:p>
      <w:r>
        <w:t>b) Không chấp hành quyết định tạm dừng các hoạt động trong khu vực biên giới đất liền, vành đai biên giới của người có thẩm quyền;</w:t>
      </w:r>
    </w:p>
    <w:p>
      <w:r>
        <w:t>c) Dẫn dắt, tạo điều kiện cho người, phương tiện vào hoạt động trái phép trong khu vực biên giới đất liền;</w:t>
      </w:r>
    </w:p>
    <w:p>
      <w:r>
        <w:t>d) Đi lại quá phạm vi quy định trong khu vực biên giới đất liền, trừ trường hợp là cư dân biên giới;</w:t>
      </w:r>
    </w:p>
    <w:p>
      <w:r>
        <w:t>đ) Quay phim, chụp ảnh, ghi âm, đo, vẽ cảnh vật, ghi hình trái phép bằng các thiết bị điện tử, thu phát vô tuyến điện ở những nơi có biển cấm trong khu vực biên giới.</w:t>
      </w:r>
    </w:p>
    <w:p>
      <w:r>
        <w:t>5. Phạt tiền từ 3.000.000 đồng đến 5.000.000 đồng đối với một trong những hành vi sau:</w:t>
      </w:r>
    </w:p>
    <w:p>
      <w:r>
        <w:t>a) Cơ quan, tổ chức đưa người nước ngoài vào khu vực biên giới chưa được cấp phép hoặc không được cấp phép của cơ quan Công an có thẩm quyền;</w:t>
      </w:r>
    </w:p>
    <w:p>
      <w:r>
        <w:t>b) Cư dân biên giới vượt biên giới làm ruộng, rẫy;</w:t>
      </w:r>
    </w:p>
    <w:p>
      <w:r>
        <w:t>c) Cư dân biên giới qua lại biên giới không có giấy tờ có giá trị xuất, nhập cảnh biên giới theo quy định của pháp luật;</w:t>
      </w:r>
    </w:p>
    <w:p>
      <w:r>
        <w:t>d) Cư dân biên giới qua lại biên giới không đúng các điểm quy định dành cho việc qua lại của cư dân biên giới;</w:t>
      </w:r>
    </w:p>
    <w:p>
      <w:r>
        <w:t>đ) Cư dân biên giới sử dụng giấy tờ có giá trị xuất, nhập cảnh biên giới của người khác để qua lại biên giới;</w:t>
      </w:r>
    </w:p>
    <w:p>
      <w:r>
        <w:t>e) Cư dân biên giới cho người khác sử dụng giấy tờ có giá trị xuất, nhập cảnh biên giới để qua lại biên giới.</w:t>
      </w:r>
    </w:p>
    <w:p>
      <w:r>
        <w:t>6. Phạt tiền từ 5.000.000 đồng đến 10.000.000 đồng đối với một trong những hành vi sau:</w:t>
      </w:r>
    </w:p>
    <w:p>
      <w:r>
        <w:t>a) Đốt cây khai hoang trong phạm vi 1.000 mét tính từ đường biên giới trên đất liền;</w:t>
      </w:r>
    </w:p>
    <w:p>
      <w:r>
        <w:t>b) Xâm cư ở khu vực biên giới đất liền;</w:t>
      </w:r>
    </w:p>
    <w:p>
      <w:r>
        <w:t>c) Sử dụng tiền chất thuốc nổ trái phép trong vành đai biên giới trong trường hợp không bị truy cứu trách nhiệm hình sự.</w:t>
      </w:r>
    </w:p>
    <w:p>
      <w:r>
        <w:t>7. Phạt tiền từ 10.000.000 đồng đến 20.000.000 đồng đối với một trong các hành vi sau:</w:t>
      </w:r>
    </w:p>
    <w:p>
      <w:r>
        <w:t>a) Cơ quan, tổ chức hoạt động trong vành đai biên giới không thông báo cho đồn Biên phòng sở tại về danh sách người, phương tiện, thời gian, phạm vi, nội dung hoạt động;</w:t>
      </w:r>
    </w:p>
    <w:p>
      <w:r>
        <w:t>b) Vào vành đai biên giới không có giấy tờ theo quy định hoặc có giấy tờ nhưng không trình báo cho đồn Biên phòng hoặc Ủy ban nhân dân cấp xã sở tại (trừ cư dân biên giới);</w:t>
      </w:r>
    </w:p>
    <w:p>
      <w:r>
        <w:t>c) Đánh bắt thủy sản trái phép, sử dụng vật gây nổ, chất có độc, xung điện trên sông, suối, trong lòng đất khu vực biên giới.</w:t>
      </w:r>
    </w:p>
    <w:p>
      <w:r>
        <w:t>8. Phạt tiền từ 20.000.000 đồng đến 30.000.000 đồng đối với hành vi vận chuyển thi hài, hài cốt, xác động vật trái phép qua biên giới.</w:t>
      </w:r>
    </w:p>
    <w:p>
      <w:r>
        <w:t>9. Phạt tiền từ 30.000.000 đồng đến 40.000.000 đồng đối với một trong những hành vi sau:</w:t>
      </w:r>
    </w:p>
    <w:p>
      <w:r>
        <w:t>a) Chôn thi hài, hài cốt, xác động vật, dịch chuyển mồ mả trong vành đai biên giới;</w:t>
      </w:r>
    </w:p>
    <w:p>
      <w:r>
        <w:t>b) Nổ súng săn bắn trong phạm vi 1.000 mét tính từ đường biên giới trên đất liền trong trường hợp không bị truy cứu trách nhiệm hình sự.</w:t>
      </w:r>
    </w:p>
    <w:p>
      <w:r>
        <w:t>10. Phạt tiền từ 40.000.000 đồng đến 75.000.000 đồng đối với một trong những hành vi sau:</w:t>
      </w:r>
    </w:p>
    <w:p>
      <w:r>
        <w:t>a) Bắn, phóng, thả, điều khiển các phương tiện bay trong khu vực biên giới hoặc qua biên giới;</w:t>
      </w:r>
    </w:p>
    <w:p>
      <w:r>
        <w:t>b) Khai thác khoáng sản trong phạm vi 500 mét tính từ đường biên giới trên đất liền;</w:t>
      </w:r>
    </w:p>
    <w:p>
      <w:r>
        <w:t>c) Lắp đặt các thiết bị lưu giữ hóa chất nguy hiểm và xây dựng nơi xử lý chất thải nguy hiểm trong phạm vi 1.000 mét tính từ đường biên giới trên đất liền.</w:t>
      </w:r>
    </w:p>
    <w:p>
      <w:r>
        <w:t>11. Hình thức xử phạt bổ sung:</w:t>
      </w:r>
    </w:p>
    <w:p>
      <w:r>
        <w:t>a) Tịch thu tang vật, phương tiện vi phạm hành chính đối với hành vi vi phạm quy định tại điểm c khoản 2, điểm a khoản 3, điểm đ khoản 4, khoản 6, điểm c khoản 7, điểm b khoản 9, khoản 10 Điều này;</w:t>
      </w:r>
    </w:p>
    <w:p>
      <w:r>
        <w:t>b) Tịch thu giấy tờ có giá trị xuất, nhập cảnh biên giới quy định tại điểm đ khoản 2, điểm đ, điểm e khoản 5 Điều này;</w:t>
      </w:r>
    </w:p>
    <w:p>
      <w:r>
        <w:t>c) Trục xuất đối với người nước ngoài có hành vi vi phạm hành chính điểm b khoản 6, khoản 8, điểm a khoản 9, khoản 10 Điều này.</w:t>
      </w:r>
    </w:p>
    <w:p>
      <w:r>
        <w:t>12. Biện pháp khắc phục hậu quả:</w:t>
      </w:r>
    </w:p>
    <w:p>
      <w:r>
        <w:t>a) Buộc rời khỏi khu vực biên giới đất liền (trừ cư dân biên giới) đối với hành vi vi phạm quy định tại khoản 1, điểm a, điểm e khoản 2, điểm c khoản 3, điểm b, điểm d khoản 4, điểm a khoản 5, điểm b khoản 6, điểm a, điểm b khoản 7 Điều này;</w:t>
      </w:r>
    </w:p>
    <w:p>
      <w:r>
        <w:t>b) Buộc khôi phục lại tình trạng ban đầu đối với hành vi vi phạm quy định tại điểm a khoản 3, điểm b khoản 6 Điều này. Cá nhân, tổ chức chịu mọi chi phí thực hiện biện pháp khắc phục hậu quả;</w:t>
      </w:r>
    </w:p>
    <w:p>
      <w:r>
        <w:t>c) Buộc phá dỡ công trình, phần công trình không có giấy phép đối với hành vi vi phạm quy định tại điểm c khoản 10 Điều này;</w:t>
      </w:r>
    </w:p>
    <w:p>
      <w:r>
        <w:t>d) Buộc thực hiện các biện pháp khắc phục tình trạng ô nhiễm môi trường, lây lan dịch bệnh đối với hành vi vi phạm quy định tại khoản 8, điểm a khoản 9 Điều này;</w:t>
      </w:r>
    </w:p>
    <w:p>
      <w:r>
        <w:t>đ) Buộc tiêu hủy hàng hóa, vật phẩm gây hại cho sức khỏe con người, vật nuôi và cây trồng đối với hành vi vi phạm quy định tại điểm c khoản 7, khoản 8, điểm a khoản 9, điểm c khoản 10 Điều này;</w:t>
      </w:r>
    </w:p>
    <w:p>
      <w:r>
        <w:t>e) Buộc đưa ra khỏi lãnh thổ nước Cộng hòa xã hội chủ nghĩa Việt Nam hoặc tái xuất hàng hóa, vật phẩm, phương tiện không thuộc điểm đ khoản này đối với hành vi vi phạm quy định tại khoản 8 và điểm a khoản 9 Điều này;</w:t>
      </w:r>
    </w:p>
    <w:p>
      <w:r>
        <w:t>g) Buộc nộp lại số tiền bằng với giá trị tang vật, phương tiện vi phạm hành chính đã bị tiêu thụ, tẩu tán, tiêu hủy trái quy định của pháp luật đối với hành vi vi phạm quy định tại điểm đ khoản 4, điểm c khoản 7, khoản 10 Điều này.</w:t>
      </w:r>
    </w:p>
    <w:p>
      <w:r>
        <w:t>Điều 10. Hành vi vi phạm quy chế quản lý cửa khẩu biên giới đất liền</w:t>
      </w:r>
    </w:p>
    <w:p>
      <w:r>
        <w:t>1. Phạt tiền từ 500.000 đồng đến 1.000.000 đồng đối với hành vi tạm trú, lưu trú, đi lại trong khu vực cửa khẩu biên giới đất liền không đúng quy định.</w:t>
      </w:r>
    </w:p>
    <w:p>
      <w:r>
        <w:t>2. Phạt tiền từ 1.000.000 đồng đến 2.000.000 đồng đối với một trong những hành vi sau đây:</w:t>
      </w:r>
    </w:p>
    <w:p>
      <w:r>
        <w:t>a) Điều khiển phương tiện ra, vào, hoạt động trong khu vực cửa khẩu không có giấy tờ về phương tiện hoặc sử dụng giấy tờ về phương tiện không đúng quy định của pháp luật hoặc không đúng với mục đích hoạt động tại cửa khẩu biên giới đất liền;</w:t>
      </w:r>
    </w:p>
    <w:p>
      <w:r>
        <w:t>b) Điều khiển phương tiện vận tải liên vận xuất cảnh, nhập cảnh qua cửa khẩu biên giới đất liền không có phù hiệu gắn trên phương tiện, không có giấy tờ hoặc sử dụng giấy tờ hết giá trị đối với một trong các loại giấy tờ theo quy định của Hiệp định vận tải đường bộ mà Việt Nam đã ký kết với các nước có chung đường biên giới và quy định của pháp luật Việt Nam;</w:t>
      </w:r>
    </w:p>
    <w:p>
      <w:r>
        <w:t>c) Đưa đón người, chuyên chở, xếp dỡ hàng hóa tại khu vực cửa khẩu biên giới đất liền không đúng địa điểm quy định, đi vào khu vực cấm.</w:t>
      </w:r>
    </w:p>
    <w:p>
      <w:r>
        <w:t>3. Phạt tiền từ 2.000.000 đồng đến 3.000.000 đồng đối với hành vi không chấp hành hoặc cản trở việc kiểm tra, kiểm soát, điều hành của cơ quan quản lý nhà nước chuyên ngành tại cửa khẩu.</w:t>
      </w:r>
    </w:p>
    <w:p>
      <w:r>
        <w:t>4. Phạt tiền từ 3.000.000 đồng đến 5.000.000 đồng đối với một trong những hành vi sau:</w:t>
      </w:r>
    </w:p>
    <w:p>
      <w:r>
        <w:t>a) Hoạt động dịch vụ, thương mại trong khu vực cửa khẩu không có giấy phép của cơ quan có thẩm quyền hoặc hoạt động không đúng lĩnh vực ghi trong giấy phép;</w:t>
      </w:r>
    </w:p>
    <w:p>
      <w:r>
        <w:t>b) Cản trở các hoạt động lưu thông hợp pháp tại khu vực cửa khẩu;</w:t>
      </w:r>
    </w:p>
    <w:p>
      <w:r>
        <w:t>c) Gây mất an ninh, trật tự hoặc lôi kéo, kích động, xúi giục, giúp người khác gây mất an ninh, trật tự tại khu vực cửa khẩu biên giới đất liền;</w:t>
      </w:r>
    </w:p>
    <w:p>
      <w:r>
        <w:t>d) Không chấp hành quyết định hạn chế hoặc tạm dừng các hoạt động qua lại biên giới tại cửa khẩu biên giới đất liền của người có thẩm quyền.</w:t>
      </w:r>
    </w:p>
    <w:p>
      <w:r>
        <w:t>5. Phạt tiền từ 5.000.000 đồng đến 10.000.000 đồng đối với một trong các hành vi sau:</w:t>
      </w:r>
    </w:p>
    <w:p>
      <w:r>
        <w:t>a) Tổ chức kinh doanh lữ hành quốc tế để hành khách du lịch nước ngoài đưa xe cơ giới vào tham gia giao thông không đúng quy định;</w:t>
      </w:r>
    </w:p>
    <w:p>
      <w:r>
        <w:t>b) Hành khách du lịch nước ngoài được phép đưa phương tiện cơ giới vào tham gia giao thông tại Việt Nam nhưng điều khiển phương tiện cơ giới đi quá phạm vi hoặc thời gian cho phép.</w:t>
      </w:r>
    </w:p>
    <w:p>
      <w:r>
        <w:t>6. Phạt tiền từ 10.000.000 đồng đến 20.000.000 đồng đối với hành vi đổ, xả, ném chất thải, chất bẩn, hóa chất, gạch, đá hoặc các vật khác vào Quốc môn, các công trình khác thuộc khu vực Quốc môn.</w:t>
      </w:r>
    </w:p>
    <w:p>
      <w:r>
        <w:t>7. Hình thức xử phạt bổ sung:</w:t>
      </w:r>
    </w:p>
    <w:p>
      <w:r>
        <w:t>a) Tước quyền sử dụng giấy phép lái xe từ 03 tháng đến 06 tháng đối với hành vi vi phạm quy định tại điểm a khoản 2 Điều này;</w:t>
      </w:r>
    </w:p>
    <w:p>
      <w:r>
        <w:t>b) Tước quyền sử dụng giấy phép hoạt động dịch vụ, thương mại tại cửa khẩu biên giới đất liền từ 03 tháng đến 06 tháng đối với hành vi vi phạm quy định tại điểm a khoản 4 Điều này;</w:t>
      </w:r>
    </w:p>
    <w:p>
      <w:r>
        <w:t>c) Tước quyền sử dụng giấy phép kinh doanh lữ hành quốc tế thời hạn từ 03 tháng đến 06 tháng với hành vi vi phạm quy định tại điểm a khoản 5 Điều này;</w:t>
      </w:r>
    </w:p>
    <w:p>
      <w:r>
        <w:t>d) Trục xuất đối với người nước ngoài có hành vi vi phạm hành chính quy định tại khoản 6 Điều này.</w:t>
      </w:r>
    </w:p>
    <w:p>
      <w:r>
        <w:t>8. Biện pháp khắc phục hậu quả:</w:t>
      </w:r>
    </w:p>
    <w:p>
      <w:r>
        <w:t>a) Buộc rời khỏi khu vực cửa khẩu biên giới đất liền (trừ cư dân biên giới) đối với hành vi vi phạm quy định tại khoản 1; điểm a khoản 2, điểm b khoản 5, khoản 6 Điều này;</w:t>
      </w:r>
    </w:p>
    <w:p>
      <w:r>
        <w:t>b) Buộc khắc phục tình trạng ô nhiễm môi trường, khôi phục cảnh quan khu vực cửa khẩu đối với hành vi vi phạm tại khoản 6 Điều này.</w:t>
      </w:r>
    </w:p>
    <w:p>
      <w:r>
        <w:t>Điều 11. Hành vi vi phạm về quản lý hoạt động của người, phương tiện trong khu vực biên giới biển</w:t>
      </w:r>
    </w:p>
    <w:p>
      <w:r>
        <w:t>1. Phạt cảnh cáo hoặc phạt tiền từ 300.000 đồng đến 500.000 đồng đối với hành vi công dân Việt Nam vào khu vực biên giới biển, khu vực hạn chế hoạt động nằm trong khu vực biên giới biển không mang theo thẻ Căn cước công dân, Thẻ căn cước, căn cước điện tử hoặc Hộ chiếu.</w:t>
      </w:r>
    </w:p>
    <w:p>
      <w:r>
        <w:t>2. Phạt tiền từ 500.000 đồng đến 1.000.000 đồng đối với một trong các hành vi sau:</w:t>
      </w:r>
    </w:p>
    <w:p>
      <w:r>
        <w:t>a) Tạm trú, lưu trú, đi lại trong khu vực biên giới biển không đúng quy định;</w:t>
      </w:r>
    </w:p>
    <w:p>
      <w:r>
        <w:t>b) Không khai báo với cơ quan, người có thẩm quyền về việc lưu trú, tạm trú trong khu vực biên giới biển hoặc che giấu, giúp đỡ người khác đi lại, tạm trú, lưu trú trái phép trong khu vực biên giới biển.</w:t>
      </w:r>
    </w:p>
    <w:p>
      <w:r>
        <w:t>3. Phạt tiền từ 1.000.000 đồng đến 2.000.000 đồng đối với một trong những hành vi sau:</w:t>
      </w:r>
    </w:p>
    <w:p>
      <w:r>
        <w:t>a) Người nước ngoài vào khu vực biên giới biển (trừ khu du lịch, dịch vụ, khu kinh tế) không có giấy tờ theo quy định;</w:t>
      </w:r>
    </w:p>
    <w:p>
      <w:r>
        <w:t>b) Ra, vào, đi lại, điều khiển phương tiện, tiến hành các hoạt động không đúng quy định trong khu vực hạn chế hoạt động;</w:t>
      </w:r>
    </w:p>
    <w:p>
      <w:r>
        <w:t>c) Sau 24 giờ không thông báo bằng văn bản cho Sở Nội Vụ, Công an cấp xã, đồn Biên phòng sở tại về họ tên, tuổi, quốc tịch, số hộ chiếu, ngày bắt đầu, ngày kết thúc làm việc, nội dung công việc, nơi làm việc, tên và địa chỉ của cơ quan, tổ chức người nước ngoài làm việc khi sử dụng người nước ngoài làm việc tại khu kinh tế trong khu vực biên giới biển hoặc có một phần địa giới thuộc khu vực biên giới biển;</w:t>
      </w:r>
    </w:p>
    <w:p>
      <w:r>
        <w:t>d) Quay phim, chụp ảnh, đo, vẽ cảnh vật, ghi hình trái phép bằng các thiết bị điện tử, thu phát vô tuyến điện ở khu vực có biển cấm nằm trong khu vực biên giới biển.</w:t>
      </w:r>
    </w:p>
    <w:p>
      <w:r>
        <w:t>4. Phạt tiền từ 2.000.000 đồng đến 3.000.000 đồng đối với người điều khiển phương tiện đường thủy hoạt động trong khu vực biên giới biển có hành vi điều khiển tàu thuyền, phương tiện đường thủy nội địa không có biển số đăng ký hoặc tạo số đăng ký không đúng quy định.</w:t>
      </w:r>
    </w:p>
    <w:p>
      <w:r>
        <w:t>5. Phạt tiền từ 5.000.000 đồng đến 10.000.000 đồng đối với hành vi đưa phương tiện đường bộ vào khu vực biên giới biển (trừ khu du lịch, dịch vụ, khu kinh tế) hoạt động vận tải, sản xuất, kinh doanh, xây dựng, khai thác khoáng sản, tài nguyên, môi trường từ 10 ngày trở lên mà không thông báo bằng văn bản cho Bộ đội Biên phòng sở tại về số lượng người, phương tiện, biển kiểm soát, thời gian, phạm vi, nội dung hoạt động.</w:t>
      </w:r>
    </w:p>
    <w:p>
      <w:r>
        <w:t>6. Phạt tiền từ 10.000.000 đồng đến 20.000.000 đồng đối với hành vi điều khiển phương tiện hàng không khi tiến hành hoạt động hàng không dân dụng, kinh tế, thương mại, du lịch, khảo sát, thăm dò, khai thác khoáng sản, tài nguyên, môi trường trong khu vực biên giới biển không thực hiện đúng quy định pháp luật về hàng không Việt Nam và quy định về quản lý, bảo vệ vùng trời quốc gia.</w:t>
      </w:r>
    </w:p>
    <w:p>
      <w:r>
        <w:t>7. Phạt tiền từ 20.000.000 đồng đến 30.000.000 đồng đối với một trong những hành vi sau:</w:t>
      </w:r>
    </w:p>
    <w:p>
      <w:r>
        <w:t>a) Không sử dụng các biện pháp ngăn ngừa và hạn chế tối đa thiệt hại khi vận chuyển, bốc, dỡ các loại hàng hóa, thiết bị có khả năng gây hại đối với tài nguyên, sức khỏe con người và ô nhiễm môi trường biển trong vùng nước nội thủy, lãnh hải;</w:t>
      </w:r>
    </w:p>
    <w:p>
      <w:r>
        <w:t>b) Sử dụng vật liệu nổ không có kế hoạch do cấp có thẩm quyền phê duyệt hoặc có kế hoạch nhưng không thông báo cho Ủy ban nhân dân cấp tỉnh và Ban Chỉ huy Bộ đội Biên phòng sở tại;</w:t>
      </w:r>
    </w:p>
    <w:p>
      <w:r>
        <w:t>c) Thăm dò, khai thác hải sản, nghiên cứu khoa học, khai thác tài nguyên do các bộ, ngành chủ quản cấp phép nhưng không thông báo cho Ủy ban nhân dân cấp tỉnh và Ban Chỉ huy Bộ đội Biên phòng sở tại;</w:t>
      </w:r>
    </w:p>
    <w:p>
      <w:r>
        <w:t>d) Khai thác, trục vớt tài sản, đồ vật, cổ vật trong vùng nước nội thủy, lãnh hải khi chưa được phép của cơ quan có thẩm quyền.</w:t>
      </w:r>
    </w:p>
    <w:p>
      <w:r>
        <w:t>8. Phạt tiền từ 30.000.000 đồng đến 40.000.000 đồng đối với hành vi không thông báo cho cơ quan có thẩm quyền vị trí, kích thước, hình dạng, độ sâu thiết bị, công trình trên biển hoặc không đặt các tín hiệu, báo hiệu hàng hải và cảnh báo nguy hiểm thích hợp đối với thiết bị, công trình trong nội thủy, lãnh hải.</w:t>
      </w:r>
    </w:p>
    <w:p>
      <w:r>
        <w:t>9. Phạt tiền từ 40.000.000 đồng đến 50.000.000 đồng đối với một trong những hành vi sau:</w:t>
      </w:r>
    </w:p>
    <w:p>
      <w:r>
        <w:t>a) Không tháo dỡ thiết bị, công trình trên biển khi hết hạn sử dụng;</w:t>
      </w:r>
    </w:p>
    <w:p>
      <w:r>
        <w:t>b) Tàu thuyền nước ngoài đi vào nội thủy Việt Nam không xin phép cơ quan có thẩm quyền của Việt Nam.</w:t>
      </w:r>
    </w:p>
    <w:p>
      <w:r>
        <w:t>10. Phạt tiền từ 50.000.000 đồng đến 75.000.000 đồng đối với một trong những hành vi sau:</w:t>
      </w:r>
    </w:p>
    <w:p>
      <w:r>
        <w:t>a) Sử dụng thiết bị thu phát vô tuyến điện ở khu vực hạn chế hoạt động, vùng cấm nằm trong khu vực biên giới biển;</w:t>
      </w:r>
    </w:p>
    <w:p>
      <w:r>
        <w:t>b) Bắn, phóng, thả, điều khiển các phương tiện, vật thể gây hại cho an ninh, trật tự, kinh tế, an toàn, an ninh hàng hải;</w:t>
      </w:r>
    </w:p>
    <w:p>
      <w:r>
        <w:t>c) Sử dụng phương tiện đường thủy cập mạn tàu thuyền nước ngoài khi chưa được phép của cơ quan có thẩm quyền trong vùng nước nội thủy, lãnh hải.</w:t>
      </w:r>
    </w:p>
    <w:p>
      <w:r>
        <w:t>11. Hình thức xử phạt bổ sung:</w:t>
      </w:r>
    </w:p>
    <w:p>
      <w:r>
        <w:t>a) Tịch thu tang vật, phương tiện vi phạm hành chính đối với hành vi vi phạm quy định tại điểm d khoản 7, điểm a, điểm b khoản 10 Điều này;</w:t>
      </w:r>
    </w:p>
    <w:p>
      <w:r>
        <w:t>b) Tước quyền sử dụng giấy phép lái xe, giấy chứng nhận khả năng chuyên môn từ 03 tháng đến 06 tháng đối với hành vi vi phạm tại điểm b khoản 3, khoản 4 Điều này;</w:t>
      </w:r>
    </w:p>
    <w:p>
      <w:r>
        <w:t>c) Tước quyền sử dụng giấy phép vận tải, kinh doanh, xây dựng, khai thác khoáng sản, tài nguyên, môi trường, khai thác hải sản từ 06 tháng đến 12 tháng đối với hành vi vi phạm tại khoản 5, điểm c khoản 7 Điều này;</w:t>
      </w:r>
    </w:p>
    <w:p>
      <w:r>
        <w:t>d) Trục xuất đối với người nước ngoài có hành vi vi phạm hành chính quy định tại khoản 6, khoản 10 Điều này.</w:t>
      </w:r>
    </w:p>
    <w:p>
      <w:r>
        <w:t>12. Biện pháp khắc phục hậu quả:</w:t>
      </w:r>
    </w:p>
    <w:p>
      <w:r>
        <w:t>a) Buộc rời khỏi khu vực biên giới biển (trừ cư dân biên giới) đối với hành vi vi phạm quy định tại khoản 1, khoản 2, điểm a, điểm b khoản 3, khoản 5, điểm b khoản 9, điểm a, điểm b khoản 10 Điều này;</w:t>
      </w:r>
    </w:p>
    <w:p>
      <w:r>
        <w:t>b) Buộc phá dỡ thiết bị, công trình đối với hành vi vi phạm quy định tại điểm a khoản 9 Điều này;</w:t>
      </w:r>
    </w:p>
    <w:p>
      <w:r>
        <w:t>c) Buộc nộp lại số tiền bằng với giá trị tang vật, phương tiện vi phạm hành chính đã bị tiêu thụ, tẩu tán, tiêu hủy trái quy định của pháp luật đối với hành vi vi phạm quy định tại điểm d khoản 7, điểm a, điểm b khoản 10 Điều này.</w:t>
      </w:r>
    </w:p>
    <w:p>
      <w:r>
        <w:t>Điều 12. Hành vi vi phạm quy định về bảo đảm an ninh, trật tự tại cửa khẩu cảng</w:t>
      </w:r>
    </w:p>
    <w:p>
      <w:r>
        <w:t>1. Phạt tiền từ 500.000 đồng đến 1.000.000 đồng đối với một trong những hành vi sau:</w:t>
      </w:r>
    </w:p>
    <w:p>
      <w:r>
        <w:t>a) Thuyền viên nước ngoài khi đi bờ không xuất trình giấy phép đi bờ, giấy phép cấp cho thuyền viên nước ngoài nghỉ qua đêm trên bờ; đi bờ quá thời gian quy định ghi trong giấy phép đi bờ;</w:t>
      </w:r>
    </w:p>
    <w:p>
      <w:r>
        <w:t>b) Người Việt Nam, người nước ngoài xuống tàu thuyền nước ngoài, người nước ngoài xuống tàu thuyền Việt Nam không xuất trình giấy phép do Biên phòng cửa khẩu cảng cấp khi xuống tàu hoặc không chấp hành các quy định ghi trong giấy phép.</w:t>
      </w:r>
    </w:p>
    <w:p>
      <w:r>
        <w:t>2. Phạt tiền từ 1.000.000 đồng đến 2.000.000 đồng đối với một trong các hành vi sau:</w:t>
      </w:r>
    </w:p>
    <w:p>
      <w:r>
        <w:t>a) Thuyền viên nước ngoài đi bờ không có giấy phép đi bờ, đi bờ ngoài phạm vi quy định ghi trong giấy phép đi bờ;</w:t>
      </w:r>
    </w:p>
    <w:p>
      <w:r>
        <w:t>b) Người Việt Nam, người nước ngoài xuống tàu thuyền nước ngoài, người nước ngoài xuống tàu thuyền Việt Nam không có giấy phép xuống tàu; điều khiển phương tiện cập mạn tàu thuyền nước ngoài không có giấy phép do Biên phòng cửa khẩu cảng cấp cho người điều khiển phương tiện cập mạn tàu nước ngoài;</w:t>
      </w:r>
    </w:p>
    <w:p>
      <w:r>
        <w:t>c) Cho người khác sử dụng giấy phép đi bờ hoặc giấy phép xuống tàu hoặc Giấy phép - Permit; sử dụng giấy phép đi bờ hoặc giấy phép xuống tàu hoặc Giấy phép - Permit của người khác;</w:t>
      </w:r>
    </w:p>
    <w:p>
      <w:r>
        <w:t>d) Cơ quan, tổ chức, doanh nghiệp đón tiếp người nước ngoài vào khu vực cửa khẩu cảng mà không thông báo cho Biên phòng cửa khẩu cảng theo quy định.</w:t>
      </w:r>
    </w:p>
    <w:p>
      <w:r>
        <w:t>3. Phạt tiền từ 2.000.000 đồng đến 3.000.000 đồng đối với một trong những hành vi sau:</w:t>
      </w:r>
    </w:p>
    <w:p>
      <w:r>
        <w:t>a) Không chấp hành hoặc cản trở việc kiểm tra, kiểm soát của cơ quan quản lý nhà nước chuyên ngành tại cửa khẩu cảng;</w:t>
      </w:r>
    </w:p>
    <w:p>
      <w:r>
        <w:t>b) Người đi trên tàu thuyền, phương tiện thủy nội địa không có tên trong danh sách thuyền viên, danh sách hành khách đã khai báo, đăng ký khi đến, rời cửa khẩu cảng;</w:t>
      </w:r>
    </w:p>
    <w:p>
      <w:r>
        <w:t>c) Không giữ đúng trạng thái niêm phong đối với hồ sơ biên phòng khi tàu thuyền quá cảnh, chuyển cảng;</w:t>
      </w:r>
    </w:p>
    <w:p>
      <w:r>
        <w:t>d) Thuyền viên, hành khách nước ngoài trở lại tàu thuyền sau khi hoàn thành thủ tục nhập cảnh và rời tàu, từ tàu thuyền nước ngoài trở lại nội địa khi đã hoàn thành thủ tục xuất cảnh nhưng không thông báo cho Biên phòng cửa khẩu cảng.</w:t>
      </w:r>
    </w:p>
    <w:p>
      <w:r>
        <w:t>4. Phạt tiền từ 3.000.000 đồng đến 5.000.000 đồng đối với một trong những hành vi sau:</w:t>
      </w:r>
    </w:p>
    <w:p>
      <w:r>
        <w:t>a) Gây mất trật tự trong khu vực cửa khẩu cảng;</w:t>
      </w:r>
    </w:p>
    <w:p>
      <w:r>
        <w:t>b) Lôi kéo, kích động, xúi giục, giúp người khác gây mất an ninh, trật tự trong khu vực cửa khẩu cảng;</w:t>
      </w:r>
    </w:p>
    <w:p>
      <w:r>
        <w:t>c) Thuyền viên, hành khách tự ý rời khỏi tàu thuyền khi chưa hoàn thành thủ tục nhập cảnh hoặc đã hoàn thành thủ tục xuất cảnh;</w:t>
      </w:r>
    </w:p>
    <w:p>
      <w:r>
        <w:t>d) Hành khách nước ngoài quá cảnh không làm thủ tục nhập cảnh khi rời khỏi khu vực quá cảnh tại cửa khẩu cảng;</w:t>
      </w:r>
    </w:p>
    <w:p>
      <w:r>
        <w:t>đ) Đưa tàu thuyền, phương tiện thủy nội địa, phương tiện cơ giới vào hoạt động tại khu vực cửa khẩu cảng thuộc lĩnh vực quy định phải được cấp phép nhưng không có giấy phép;</w:t>
      </w:r>
    </w:p>
    <w:p>
      <w:r>
        <w:t>e) Thuyền trưởng tàu thuyền Việt Nam hoạt động tuyến nội địa, phương tiện thủy nội địa đến, rời cửa khẩu cảng không cung cấp cho Biên phòng cửa khẩu cảng thông tin về phương tiện, hàng hóa, các thông tin liên quan đến an ninh, trật tự khi có yêu cầu;</w:t>
      </w:r>
    </w:p>
    <w:p>
      <w:r>
        <w:t>g) Chủ phương tiện, thuyền trưởng hoặc người được ủy quyền đăng ký phương tiện thủy nội địa đến, đi với Biên phòng cửa khẩu cảng chậm thời gian theo quy định.</w:t>
      </w:r>
    </w:p>
    <w:p>
      <w:r>
        <w:t>5. Phạt tiền từ 5.000.000 đồng đến 10.000.000 đồng đối với một trong những hành vi sau:</w:t>
      </w:r>
    </w:p>
    <w:p>
      <w:r>
        <w:t>a) Không chấp hành quyết định kiểm tra, giám sát biên phòng đối với người, tàu thuyền xuất cảnh, nhập cảnh, quá cảnh, chuyển cảng, tàu thuyền Việt Nam hoạt động tuyến nội địa, phương tiện thủy nội địa, các phương tiện khác của Việt Nam và nước ngoài ra, vào, hoạt động tại cửa khẩu cảng trong các trường hợp pháp luật quy định;</w:t>
      </w:r>
    </w:p>
    <w:p>
      <w:r>
        <w:t>b) Đưa hàng hóa trái phép lên tàu thuyền, phương tiện thủy nội địa hoặc từ tàu thuyền, phương tiện đường thủy xuống trong khu vực cửa khẩu cảng;</w:t>
      </w:r>
    </w:p>
    <w:p>
      <w:r>
        <w:t>c) Không giữ đúng trạng thái niêm phong đối với vũ khí, vật liệu nổ và hàng hóa khi tàu thuyền quá cảnh, chuyển cảng;</w:t>
      </w:r>
    </w:p>
    <w:p>
      <w:r>
        <w:t>d) Có sự thay đổi về thuyền viên, hành khách sau khi đã hoàn thành thủ tục biên phòng điện tử đối với tàu thuyền nhưng người làm thủ tục không khai báo sửa đổi, bổ sung hồ sơ biên phòng điện tử;</w:t>
      </w:r>
    </w:p>
    <w:p>
      <w:r>
        <w:t>đ) Người làm thủ tục khai báo không đầy đủ, không chính xác các thông tin theo quy định của pháp luật về thủ tục biên phòng điện tử cảng biển sau thời hạn được phép sửa đổi, bổ sung hồ sơ biên phòng điện tử;</w:t>
      </w:r>
    </w:p>
    <w:p>
      <w:r>
        <w:t>e) Không khai báo thông tin về vũ khí, vật liệu nổ, người trốn trên tàu (nếu có) theo quy định;</w:t>
      </w:r>
    </w:p>
    <w:p>
      <w:r>
        <w:t>g) Người làm thủ tục không đề nghị Biên phòng cửa khẩu cảng hủy hồ sơ thủ tục biên phòng điện tử theo quy định đối với tàu thuyền đã hoàn thành thủ tục biên phòng điện tử nhưng thay đổi kế hoạch đến, rời cửa khẩu cảng.</w:t>
      </w:r>
    </w:p>
    <w:p>
      <w:r>
        <w:t>6. Phạt tiền từ 10.000.000 đồng đến 20.000.000 đồng đối với một trong các hành vi sau:</w:t>
      </w:r>
    </w:p>
    <w:p>
      <w:r>
        <w:t>a) Chủ phương tiện, thuyền trưởng hoặc người được ủy quyền không đăng ký phương tiện thủy nội địa đến, đi với Biên phòng cửa khẩu cảng theo quy định;</w:t>
      </w:r>
    </w:p>
    <w:p>
      <w:r>
        <w:t>b) Thuyền trưởng hoặc người có trách nhiệm trên tàu thuyền không áp dụng các biện pháp ngăn chặn cần thiết và thông báo cho Biên phòng cửa khẩu cảng hoặc các cơ quan quản lý nhà nước chuyên ngành khi phát hiện có người trốn trên tàu;</w:t>
      </w:r>
    </w:p>
    <w:p>
      <w:r>
        <w:t>c) Thuyền trưởng hoặc người có trách nhiệm cho thuyền viên, hành khách rời tàu thuyền, những người không có trách nhiệm xuống tàu thuyền trước khi hoàn thành thủ tục nhập cảnh hoặc sau khi đã hoàn thành thủ tục xuất cảnh;</w:t>
      </w:r>
    </w:p>
    <w:p>
      <w:r>
        <w:t>d) Chủ phương tiện, thuyền trưởng để phương tiện thủy neo đậu tại vùng nước cảng quá 24 giờ mà không xin phép cơ quan có thẩm quyền khi đã hoàn thành thủ tục xuất cảnh.</w:t>
      </w:r>
    </w:p>
    <w:p>
      <w:r>
        <w:t>7. Hình thức xử phạt bổ sung:</w:t>
      </w:r>
    </w:p>
    <w:p>
      <w:r>
        <w:t>a) Tịch thu tang vật vi phạm hành chính đối với hành vi vi phạm quy định tại điểm b khoản 5 Điều này;</w:t>
      </w:r>
    </w:p>
    <w:p>
      <w:r>
        <w:t>b) Trục xuất đối với người nước ngoài có hành vi vi phạm hành chính quy định tại điểm b khoản 4 Điều này.</w:t>
      </w:r>
    </w:p>
    <w:p>
      <w:r>
        <w:t>8. Biện pháp khắc phục hậu quả:</w:t>
      </w:r>
    </w:p>
    <w:p>
      <w:r>
        <w:t>a) Buộc rời khỏi khu vực cửa khẩu cảng đối với hành vi vi phạm quy định tại điểm d khoản 2, điểm a, điểm b khoản 3, điểm a, điểm b, điểm e khoản 4 Điều này;</w:t>
      </w:r>
    </w:p>
    <w:p>
      <w:r>
        <w:t>b) Buộc nộp lại giấy phép đi bờ, giấy phép xuống tàu Giấy phép - Permit đối với hành vi vi phạm quy định tại điểm c khoản 2 Điều này;</w:t>
      </w:r>
    </w:p>
    <w:p>
      <w:r>
        <w:t>c) Buộc nộp lại số tiền bằng với giá trị tang vật vi phạm hành chính đã bị tiêu thụ, tẩu tán, tiêu hủy trái quy định của pháp luật đối với hành vi vi phạm quy định tại điểm b khoản 5 Điều này.</w:t>
      </w:r>
    </w:p>
    <w:p>
      <w:r>
        <w:t>Điều 13. Hành vi vi phạm các quy định về quản lý, bảo vệ công trình biên giới, biển báo trong khu vực biên giới, khu vực cửa khẩu biên giới đất liền, cửa khẩu cảng</w:t>
      </w:r>
    </w:p>
    <w:p>
      <w:r>
        <w:t>1. Phạt tiền từ 500.000 đồng đến 1.000.000 đồng đối với hành vi vẽ, viết thêm, tẩy xóa chữ trên các biển báo “khu vực biên giới”, “vành đai biên giới”, “vùng cấm”, “khu vực cửa khẩu”, “khu vực biên giới biển” và các biển báo về khu vực biên giới, cửa khẩu biên giới đất liền, cửa khẩu cảng, công trình biên giới.</w:t>
      </w:r>
    </w:p>
    <w:p>
      <w:r>
        <w:t>2. Phạt tiền từ 1.000.000 đồng đến 3.000.000 đồng đối với hành vi làm hư hỏng các biển báo “khu vực biên giới”, “vành đai biên giới”, “vùng cấm”, “khu vực biên giới biển”, “khu vực cửa khẩu” và các biển báo khác trong khu vực biên giới, cửa khẩu.</w:t>
      </w:r>
    </w:p>
    <w:p>
      <w:r>
        <w:t>3. Phạt tiền từ 3.000.000 đồng đến 5.000.000 đồng đối với hành vi làm xê dịch, tháo dỡ, phá hủy các biển báo “khu vực biên giới”, “vành đai biên giới”, “vùng cấm”, “khu vực biên giới biển”, “khu vực cửa khẩu” và các biển báo khác trong khu vực biên giới, cửa khẩu.</w:t>
      </w:r>
    </w:p>
    <w:p>
      <w:r>
        <w:t>4. Phạt tiền từ 5.000.000 đồng đến 10.000.000 đồng đối với hành vi tự ý cắm các biển báo “khu vực biên giới”, “vành đai biên giới”, “vùng cấm”, “khu vực biên giới biển”, “khu vực cửa khẩu” trong khu vực biên giới, cửa khẩu.</w:t>
      </w:r>
    </w:p>
    <w:p>
      <w:r>
        <w:t>5. Phạt tiền từ 10.000.000 đồng đến 30.000.000 đồng đối với hành vi xây dựng, lắp đặt trái phép các công trình, thiết bị hoặc có hành vi gây tổn hại đến sự an toàn của công trình biên giới.</w:t>
      </w:r>
    </w:p>
    <w:p>
      <w:r>
        <w:t>6. Phạt tiền từ 30.000.000 đồng đến 50.000.000 đồng đối với hành vi phá, dỡ hoặc làm hư hỏng kết cấu, thiết bị của công trình biên giới trong trường hợp không bị truy cứu trách nhiệm hình sự.</w:t>
      </w:r>
    </w:p>
    <w:p>
      <w:r>
        <w:t>7. Phạt tiền từ 50.000.000 đồng đến 75.000.000 đồng đối với hành vi làm giả các biển báo “khu vực biên giới”, “vành đai biên giới”, “vùng cấm”, “khu vực biên giới biển”, “khu vực cửa khẩu” bằng bất kỳ ngôn ngữ nào trong khu vực biên giới, cửa khẩu.</w:t>
      </w:r>
    </w:p>
    <w:p>
      <w:r>
        <w:t>8. Hình thức xử phạt bổ sung:</w:t>
      </w:r>
    </w:p>
    <w:p>
      <w:r>
        <w:t>a) Tịch thu tang vật, phương tiện vi phạm hành chính đối với hành vi vi phạm quy định tại khoản 3, khoản 4, khoản 5, khoản 6, khoản 7 Điều này;</w:t>
      </w:r>
    </w:p>
    <w:p>
      <w:r>
        <w:t>b) Trục xuất đối với người nước ngoài có hành vi vi phạm hành chính quy định tại khoản 3, khoản 4, khoản 5, khoản 6, khoản 7 Điều này.</w:t>
      </w:r>
    </w:p>
    <w:p>
      <w:r>
        <w:t>9. Biện pháp khắc phục hậu quả:</w:t>
      </w:r>
    </w:p>
    <w:p>
      <w:r>
        <w:t>a) Buộc khôi phục lại tình trạng ban đầu đối với hành vi vi phạm quy định tại khoản 1, khoản 2, khoản 3, khoản 4, khoản 5, khoản 6 Điều này. Cá nhân, tổ chức chịu mọi chi phí thực hiện biện pháp khắc phục hậu quả;</w:t>
      </w:r>
    </w:p>
    <w:p>
      <w:r>
        <w:t>b) Buộc nộp lại số tiền bằng với giá trị tang vật, phương tiện vi phạm hành chính đã bị tiêu thụ, tẩu tán, tiêu hủy trái quy định của pháp luật đối với hành vi vi phạm quy định tại khoản 5, khoản 6 Điều này.</w:t>
      </w:r>
    </w:p>
    <w:p>
      <w:r>
        <w:t>Điều 14. Hành vi vi phạm các quy định về xây dựng các dự án, công trình trong khu vực biên giới, cửa khẩu</w:t>
      </w:r>
    </w:p>
    <w:p>
      <w:r>
        <w:t>1. Phạt tiền từ 10.000.000 đồng đến 20.000.000 đồng đối với một trong những hành vi sau:</w:t>
      </w:r>
    </w:p>
    <w:p>
      <w:r>
        <w:t>a) Không thông báo bằng văn bản trước 03 ngày làm việc cho Ủy ban nhân dân cấp xã, đồn Biên phòng sở tại về danh sách người, phương tiện, thời gian, phạm vi, nội dung hoạt động khi khảo sát, thiết kế, thi công, triển khai thực hiện các dự án, công trình trong khu vực biên giới, cửa khẩu;</w:t>
      </w:r>
    </w:p>
    <w:p>
      <w:r>
        <w:t>b) Khi triển khai thực hiện các dự án, công trình đã được cấp phép trong khu vực biên giới, cửa khẩu nhưng chủ đầu tư không thông báo bằng văn bản cho Ban Chỉ huy Bộ đội Biên phòng, Công an cấp tỉnh và Ủy ban nhân dân cấp xã trước 03 ngày làm việc.</w:t>
      </w:r>
    </w:p>
    <w:p>
      <w:r>
        <w:t>2. Phạt tiền từ 20.000.000 đồng đến 30.000.000 đồng đối với hành vi xây dựng dự án, công trình có yếu tố nước ngoài trong khu vực biên giới, cửa khẩu nhưng chủ đầu tư không thông báo cho Ủy ban nhân dân cấp xã, đồn Biên phòng sở tại.</w:t>
      </w:r>
    </w:p>
    <w:p>
      <w:r>
        <w:t>3. Phạt tiền từ 30.000.000 đồng đến 50.000.000 đồng đối với một trong những hành vi sau:</w:t>
      </w:r>
    </w:p>
    <w:p>
      <w:r>
        <w:t>a) Khảo sát, thiết kế, thi công, triển khai thực hiện các dự án, công trình; xây dựng dự án, công trình có yếu tố nước ngoài trong khu vực biên giới, cửa khẩu không có giấy phép của cơ quan có thẩm quyền;</w:t>
      </w:r>
    </w:p>
    <w:p>
      <w:r>
        <w:t>b) Không lấy ý kiến của Bộ Quốc phòng, Bộ Công an, Ủy ban nhân dân cấp tỉnh và các cơ quan liên quan khi thực hiện nhiệm vụ quy hoạch, đồ án quy hoạch, điều chỉnh quy hoạch, đồ án có yếu tố nước ngoài trong khu vực biên giới, cửa khẩu.</w:t>
      </w:r>
    </w:p>
    <w:p>
      <w:r>
        <w:t>4. Phạt tiền từ 50.000.000 đồng đến 75.000.000 đồng đối với hành vi triển khai thực hiện các dự án, công trình đã được cấp phép trong khu vực biên giới, cửa khẩu hoặc hành vi xây dựng dự án, công trình có yếu tố nước ngoài trong khu vực biên giới, cửa khẩu không đúng địa điểm hoặc làm ảnh hưởng đến đường biên giới quốc gia, hư hại mốc quốc giới, cột cờ, bia chủ quyền, cọc dấu, điểm cơ sở, dấu hiệu đường biên giới, vật đánh dấu đường biên giới, công trình biên giới, công trình phòng thủ.</w:t>
      </w:r>
    </w:p>
    <w:p>
      <w:r>
        <w:t>5. Hình thức xử phạt bổ sung:</w:t>
      </w:r>
    </w:p>
    <w:p>
      <w:r>
        <w:t>a) Tịch thu tang vật, phương tiện vi phạm hành chính đối với hành vi vi phạm quy định tại khoản 4 Điều này;</w:t>
      </w:r>
    </w:p>
    <w:p>
      <w:r>
        <w:t>b) Tước quyền sử dụng giấy phép xây dựng từ 06 tháng đến 12 tháng đối với hành vi quy định tại điểm b khoản 3, khoản 4 Điều này.</w:t>
      </w:r>
    </w:p>
    <w:p>
      <w:r>
        <w:t>6. Biện pháp khắc phục hậu quả:</w:t>
      </w:r>
    </w:p>
    <w:p>
      <w:r>
        <w:t>a) Buộc phá dỡ công trình, phần công trình không có giấy phép hoặc xây dựng không đúng với giấy phép đối với hành vi vi phạm quy định tại khoản 4 Điều này;</w:t>
      </w:r>
    </w:p>
    <w:p>
      <w:r>
        <w:t>b) Buộc lấy ý kiến của Bộ Quốc phòng, Bộ Công an, Ủy ban nhân dân cấp tỉnh và các cơ quan liên quan đối với hành vi vi phạm quy định tại điểm b khoản 3 Điều này;</w:t>
      </w:r>
    </w:p>
    <w:p>
      <w:r>
        <w:t>c) Buộc khôi phục tình trạng ban đầu đối với mốc quốc giới, cột cờ, bia chủ quyền, cọc dấu, điểm cơ sở, dấu hiệu đường biên giới, vật đánh dấu đường biên giới, công trình biên giới, công trình phòng thủ vùng biển, môi trường biển, hải đảo đối với hành vi vi phạm quy định tại khoản 4 Điều này. Cá nhân, tổ chức chịu mọi chi phí thực hiện biện pháp khắc phục hậu quả;</w:t>
      </w:r>
    </w:p>
    <w:p>
      <w:r>
        <w:t>d) Buộc nộp lại số tiền bằng với giá trị tang vật, phương tiện vi phạm hành chính đã bị tiêu thụ, tẩu tán, tiêu hủy trái quy định của pháp luật đối với hành vi vi phạm quy định tại khoản 4 Điều này.</w:t>
      </w:r>
    </w:p>
    <w:p>
      <w:r>
        <w:t>Điều 15. Hành vi vận chuyển trái phép hàng hóa, tiền tệ qua biên giới ngoài khu vực cửa khẩu</w:t>
      </w:r>
    </w:p>
    <w:p>
      <w:r>
        <w:t>1. Phạt tiền từ 1.000.000 đồng đến 5.000.000 đồng đối với hành vi vi phạm mà tang vật vi phạm có giá trị dưới 10.000.000 đồng.</w:t>
      </w:r>
    </w:p>
    <w:p>
      <w:r>
        <w:t>2. Phạt tiền từ 5.000.000 đồng đến 10.000.000 đồng đối với một trong những hành vi sau:</w:t>
      </w:r>
    </w:p>
    <w:p>
      <w:r>
        <w:t>a) Hành vi vi phạm mà tang vật vi phạm có giá trị từ 10.000.000 đồng đến dưới 50.000.000 đồng;</w:t>
      </w:r>
    </w:p>
    <w:p>
      <w:r>
        <w:t>b) Vận chuyển trái phép qua biên giới hàng hóa là văn hóa phẩm.</w:t>
      </w:r>
    </w:p>
    <w:p>
      <w:r>
        <w:t>3. Phạt tiền từ 20.000.000 đồng đến 40.000.000 đồng đối với hành vi vi phạm mà tang vật vi phạm có giá trị từ 50.000.000 đồng đến dưới 100.000.000 đồng.</w:t>
      </w:r>
    </w:p>
    <w:p>
      <w:r>
        <w:t>4. Phạt tiền từ 40.000.000 đồng đến 75.000.000 đồng đối với tang vật vi phạm có giá trị từ 100.000.000 đồng trở lên hoặc đã bị xử phạt vi phạm hành chính đối với các hành vi quy định tại khoản 1, điểm a khoản 2, khoản 3 Điều này mà còn tái phạm nhưng không bị truy cứu trách nhiệm hình sự.</w:t>
      </w:r>
    </w:p>
    <w:p>
      <w:r>
        <w:t>5. Hình thức xử phạt bổ sung: Tịch thu tang vật đối với hành vi vi phạm quy định tại Điều này, trừ trường hợp đã áp dụng biện pháp khắc phục hậu quả được quy định tại khoản 6 Điều này.</w:t>
      </w:r>
    </w:p>
    <w:p>
      <w:r>
        <w:t>6. Biện pháp khắc phục hậu quả</w:t>
      </w:r>
    </w:p>
    <w:p>
      <w:r>
        <w:t>a) Buộc tiêu hủy hàng hóa, vật phẩm gây hại cho sức khỏe con người, vật nuôi, cây trồng, môi trường và văn hóa phẩm có nội dung độc hại đối với hành vi vi phạm quy định tại Điều này;</w:t>
      </w:r>
    </w:p>
    <w:p>
      <w:r>
        <w:t>b) Buộc nộp lại số tiền bằng với giá trị tang vật vi phạm hành chính đã bị tiêu thụ, tẩu tán, tiêu hủy trái quy định của pháp luật đối với hành vi vi phạm quy định tại Điều này.</w:t>
      </w:r>
    </w:p>
    <w:p>
      <w:r>
        <w:t>Điều 16. Vi phạm các quy định về tàng trữ, mua bán, vận chuyển, trao đổi hàng hóa ở khu vực biên giới</w:t>
      </w:r>
    </w:p>
    <w:p>
      <w:r>
        <w:t>1. Tàng trữ, mua bán, vận chuyển, trao đổi hàng hóa ở khu vực biên giới mà tại thời điểm kiểm tra không có giấy tờ, không đầy đủ giấy tờ chứng minh tính hợp pháp của hàng hóa:</w:t>
      </w:r>
    </w:p>
    <w:p>
      <w:r>
        <w:t>a) Phạt tiền từ 1.000.000 đồng đến 3.000.000 đồng đối với hàng hóa vi phạm có giá trị dưới 5.000.000 đồng;</w:t>
      </w:r>
    </w:p>
    <w:p>
      <w:r>
        <w:t>b) Phạt tiền từ 3.000.000 đồng đến 5.000.000 đồng đối với hàng hóa vi phạm có giá trị từ 5.000.000 đồng đến dưới 10.000.000 đồng;</w:t>
      </w:r>
    </w:p>
    <w:p>
      <w:r>
        <w:t>c) Phạt tiền từ 5.000.000 đồng đến 10.000.000 đồng đối với hàng hóa vi phạm có giá trị từ 10.000.000 đồng đến dưới 20.000.000 đồng;</w:t>
      </w:r>
    </w:p>
    <w:p>
      <w:r>
        <w:t>d) Phạt tiền từ 10.000.000 đồng đến 15.000.000 đồng đối với hàng hóa vi phạm có giá trị từ 20.000.000 đồng đến dưới 50.000.000 đồng;</w:t>
      </w:r>
    </w:p>
    <w:p>
      <w:r>
        <w:t>đ) Phạt tiền từ 15.000.000 đồng đến 20.000.000 đồng đối với hàng hóa vi phạm có giá trị từ 50.000.000 đồng đến dưới 70.000.000 đồng;</w:t>
      </w:r>
    </w:p>
    <w:p>
      <w:r>
        <w:t>e) Phạt tiền từ 20.000.000 đồng đến 30.000.000 đồng đối với hàng hóa vi phạm có giá trị từ 70.000.000 đồng đến dưới 100.000.000 đồng;</w:t>
      </w:r>
    </w:p>
    <w:p>
      <w:r>
        <w:t>g) Phạt tiền từ 30.000.000 đồng đến 40.000.000 đồng đối với hàng hóa vi phạm có giá trị từ 100.000.000 đồng trở lên;</w:t>
      </w:r>
    </w:p>
    <w:p>
      <w:r>
        <w:t>h) Phạt tiền gấp 02 lần mức tiền phạt quy định tại điểm a, điểm b, điểm c, điểm d, điểm đ, điểm e, điểm g khoản này nhưng không vượt quá mức phạt tối đa quy định tại Nghị định này trong trường hợp hàng hóa vi phạm là: Lương thực, thực phẩm, phụ gia thực phẩm, chất hỗ trợ chế biến thực phẩm, thuốc phòng bệnh và thuốc chữa bệnh cho người, thực phẩm chức năng, mỹ phẩm; chất tẩy rửa, diệt côn trùng, thuốc thú y, phân bón, xi măng, thức ăn chăn nuôi, thuốc bảo vệ thực vật, chất kích thích tăng trưởng, giống cây trồng, giống vật nuôi; hàng hóa khác thuộc danh mục ngành, nghề đầu tư kinh doanh có điều kiện.</w:t>
      </w:r>
    </w:p>
    <w:p>
      <w:r>
        <w:t>2. Phạt tiền từ 10.000.000 đồng đến 20.000.000 đồng đối với một trong các hành vi xảy ra ngoài địa bàn hoạt động hải quan sau:</w:t>
      </w:r>
    </w:p>
    <w:p>
      <w:r>
        <w:t>a) Vận chuyển hàng hóa quá cảnh, chuyển cảng, chuyển khẩu, chuyển cửa khẩu, hàng kinh doanh tạm nhập - tái xuất không đúng tuyến đường, địa điểm, cửa khẩu, thời gian quy định hoặc đăng ký trong hồ sơ hàng hóa chưa được phép của cơ quan chức năng theo quy định của pháp luật;</w:t>
      </w:r>
    </w:p>
    <w:p>
      <w:r>
        <w:t>b) Tự ý phá niêm phong hàng hóa;</w:t>
      </w:r>
    </w:p>
    <w:p>
      <w:r>
        <w:t>c) Không bảo đảm nguyên trạng hàng hóa đang chịu sự giám sát hoặc hàng hóa được giao bảo quản theo quy định của pháp luật chờ hoàn thành thủ tục xuất khẩu, nhập khẩu;</w:t>
      </w:r>
    </w:p>
    <w:p>
      <w:r>
        <w:t>d) Lưu giữ hàng hóa không đúng địa điểm quy định.</w:t>
      </w:r>
    </w:p>
    <w:p>
      <w:r>
        <w:t>3. Phạt tiền từ 20.000.000 đồng đến 30.000.000 đồng đối với hành vi tự ý tiêu thụ hàng hóa đang chịu sự giám sát theo quy định của pháp luật.</w:t>
      </w:r>
    </w:p>
    <w:p>
      <w:r>
        <w:t>4. Hình thức phạt bổ sung:</w:t>
      </w:r>
    </w:p>
    <w:p>
      <w:r>
        <w:t>a) Tịch thu tang vật vi phạm hành chính quy định tại khoản 1 Điều này, trừ trường hợp hàng hóa đã được xác định có nguồn gốc, xuất xứ hợp pháp;</w:t>
      </w:r>
    </w:p>
    <w:p>
      <w:r>
        <w:t>b) Tịch thu tang vật vi phạm hành chính đối với hành vi vi phạm quy định tại khoản 3 Điều này đối với hàng hóa thuộc danh mục cấm xuất khẩu, cấm nhập khẩu; tạm ngừng xuất khẩu, tạm ngừng nhập khẩu hoặc không đủ điều kiện để xuất khẩu, nhập khẩu hoặc thuộc trường hợp phải có giấy phép mà không có giấy phép khi xuất khẩu, nhập khẩu, trừ trường hợp áp dụng biện pháp khắc phục hậu quả quy định tại điểm a hoặc điểm d khoản 5 Điều này.</w:t>
      </w:r>
    </w:p>
    <w:p>
      <w:r>
        <w:t>5. Biện pháp khắc phục hậu quả:</w:t>
      </w:r>
    </w:p>
    <w:p>
      <w:r>
        <w:t>a) Buộc tiêu hủy hàng hóa, vật phẩm gây hại cho sức khỏe con người, vật nuôi, cây trồng, môi trường và văn hóa phẩm có nội dung độc hại đối với hành vi vi phạm quy định tại Điều này;</w:t>
      </w:r>
    </w:p>
    <w:p>
      <w:r>
        <w:t>b) Buộc thực hiện việc vận chuyển hàng hóa quá cảnh, chuyển cảng, chuyển khẩu, chuyển cửa khẩu, hàng kinh doanh tạm nhập - tái xuất đúng cửa khẩu, tuyến đường quy định đối với hành vi vi phạm quy định tại điểm a khoản 2 Điều này;</w:t>
      </w:r>
    </w:p>
    <w:p>
      <w:r>
        <w:t>c) Buộc nộp lại số tiền bằng với giá trị tang vật vi phạm hành chính đã bị tiêu thụ, tẩu tán, tiêu hủy trái quy định của pháp luật đối với hành vi vi phạm quy định tại khoản 1, khoản 3 Điều này;</w:t>
      </w:r>
    </w:p>
    <w:p>
      <w:r>
        <w:t>d) Buộc đưa ra khỏi lãnh thổ nước Cộng hòa xã hội chủ nghĩa Việt Nam hoặc tái xuất hàng hóa, vật phẩm, phương tiện, trường hợp quá thời hạn 30 ngày kể từ ngày hết thời hạn thi hành biện pháp khắc phục hậu quả nhưng không thực hiện được thì tịch thu tang vật vi phạm đối với hành vi vi phạm quy định tại điểm b, điểm c, điểm d khoản 2 Điều này.</w:t>
      </w:r>
    </w:p>
    <w:p>
      <w:r>
        <w:t>Chương III</w:t>
      </w:r>
    </w:p>
    <w:p>
      <w:r>
        <w:t>THẨM QUYỀN XỬ PHẠT VI PHẠM HÀNH CHÍNH</w:t>
      </w:r>
    </w:p>
    <w:p>
      <w:r>
        <w:t>Điều 17. Thẩm quyền xử phạt của Chủ tịch Ủy ban nhân dân các cấp nơi có biên giới</w:t>
      </w:r>
    </w:p>
    <w:p>
      <w:r>
        <w:t>1. Chủ tịch Ủy ban nhân dân cấp xã, phường, đặc khu (sau đây gọi tắt là cấp xã) có quyền:</w:t>
      </w:r>
    </w:p>
    <w:p>
      <w:r>
        <w:t>a) Phạt cảnh cáo;</w:t>
      </w:r>
    </w:p>
    <w:p>
      <w:r>
        <w:t>b) Phạt tiền đến 37.500.000 đồng;</w:t>
      </w:r>
    </w:p>
    <w:p>
      <w:r>
        <w:t>c) Tước quyền sử dụng giấy phép, chứng chỉ hành nghề có thời hạn;</w:t>
      </w:r>
    </w:p>
    <w:p>
      <w:r>
        <w:t>d) Tịch thu tang vật, phương tiện vi phạm hành chính;</w:t>
      </w:r>
    </w:p>
    <w:p>
      <w:r>
        <w:t>đ) Áp dụng biện pháp khắc phục hậu quả quy định tại khoản 4 Điều 5 Nghị định này.</w:t>
      </w:r>
    </w:p>
    <w:p>
      <w:r>
        <w:t>2. Chủ tịch Ủy ban nhân dân cấp tỉnh có quyền:</w:t>
      </w:r>
    </w:p>
    <w:p>
      <w:r>
        <w:t>a) Phạt cảnh cáo;</w:t>
      </w:r>
    </w:p>
    <w:p>
      <w:r>
        <w:t>b) Phạt tiền đến 75.000.000 đồng;</w:t>
      </w:r>
    </w:p>
    <w:p>
      <w:r>
        <w:t>c) Tước quyền sử dụng giấy phép, chứng chỉ hành nghề có thời hạn;</w:t>
      </w:r>
    </w:p>
    <w:p>
      <w:r>
        <w:t>d) Tịch thu tang vật, phương tiện vi phạm hành chính;</w:t>
      </w:r>
    </w:p>
    <w:p>
      <w:r>
        <w:t>đ) Áp dụng biện pháp khắc phục hậu quả quy định tại khoản 4 Điều 5 Nghị định này.</w:t>
      </w:r>
    </w:p>
    <w:p>
      <w:r>
        <w:t>Điều 18. Thẩm quyền xử phạt của Bộ đội Biên phòng</w:t>
      </w:r>
    </w:p>
    <w:p>
      <w:r>
        <w:t>1. Chiến sĩ Bộ đội Biên phòng đang thi hành công vụ có quyền:</w:t>
      </w:r>
    </w:p>
    <w:p>
      <w:r>
        <w:t>a) Phạt cảnh cáo;</w:t>
      </w:r>
    </w:p>
    <w:p>
      <w:r>
        <w:t>b) Phạt tiền đến 3.750.000 đồng;</w:t>
      </w:r>
    </w:p>
    <w:p>
      <w:r>
        <w:t>c) Tịch thu tang vật, phương tiện vi phạm hành chính có giá trị không vượt quá 7.500.000 đồng.</w:t>
      </w:r>
    </w:p>
    <w:p>
      <w:r>
        <w:t>2. Trạm trưởng, Đội trưởng của người quy định tại khoản 1 Điều này có quyền:</w:t>
      </w:r>
    </w:p>
    <w:p>
      <w:r>
        <w:t>a) Phạt cảnh cáo;</w:t>
      </w:r>
    </w:p>
    <w:p>
      <w:r>
        <w:t>b) Phạt tiền đến 7.500.000 đồng;</w:t>
      </w:r>
    </w:p>
    <w:p>
      <w:r>
        <w:t>c) Tịch thu tang vật, phương tiện vi phạm hành chính có giá trị không vượt quá 15.000.000 đồng;</w:t>
      </w:r>
    </w:p>
    <w:p>
      <w:r>
        <w:t>d) Áp dụng các biện pháp khắc phục hậu quả quy định tại các điểm a, c, đ khoản 1 Điều 28 Luật Xử lý vi phạm hành chính.</w:t>
      </w:r>
    </w:p>
    <w:p>
      <w:r>
        <w:t>3. Đội trưởng Đội đặc nhiệm phòng chống ma túy và tội phạm thuộc Đoàn đặc nhiệm phòng chống ma túy và tội phạm có quyền:</w:t>
      </w:r>
    </w:p>
    <w:p>
      <w:r>
        <w:t>a) Phạt cảnh cáo;</w:t>
      </w:r>
    </w:p>
    <w:p>
      <w:r>
        <w:t>b) Phạt tiền đến 11.250.000 đồng.</w:t>
      </w:r>
    </w:p>
    <w:p>
      <w:r>
        <w:t>c) Tịch thu tang vật, phương tiện vi phạm hành chính có giá trị không vượt quá 22.500.000 đồng;</w:t>
      </w:r>
    </w:p>
    <w:p>
      <w:r>
        <w:t>d) Áp dụng biện pháp khắc phục hậu quả quy định tại các điểm a, c và đ khoản 1 Điều 28 Luật Xử lý vi phạm hành chính.</w:t>
      </w:r>
    </w:p>
    <w:p>
      <w:r>
        <w:t>4. Đồn trưởng đồn Biên phòng, Hải đội trưởng Hải đội Biên phòng, Chỉ huy trưởng Ban Chỉ huy Biên phòng cửa khẩu cảng có quyền:</w:t>
      </w:r>
    </w:p>
    <w:p>
      <w:r>
        <w:t>a) Phạt cảnh cáo;</w:t>
      </w:r>
    </w:p>
    <w:p>
      <w:r>
        <w:t>b) Phạt tiền đến 22.500.000 đồng;</w:t>
      </w:r>
    </w:p>
    <w:p>
      <w:r>
        <w:t>c) Tịch thu tang vật, phương tiện vi phạm hành chính có giá trị không vượt quá 45.000.000 đồng;</w:t>
      </w:r>
    </w:p>
    <w:p>
      <w:r>
        <w:t>d) Áp dụng biện pháp khắc phục hậu quả quy định tại khoản 4 Điều 5 Nghị định này.</w:t>
      </w:r>
    </w:p>
    <w:p>
      <w:r>
        <w:t>5. Đoàn trưởng Đoàn đặc nhiệm phòng chống ma túy và tội phạm thuộc Cục Phòng chống ma túy và tội phạm thuộc Bộ Tư lệnh Bộ đội Biên phòng có quyền:</w:t>
      </w:r>
    </w:p>
    <w:p>
      <w:r>
        <w:t>a) Phạt cảnh cáo;</w:t>
      </w:r>
    </w:p>
    <w:p>
      <w:r>
        <w:t>b) Phạt tiền đến 37.500.000 đồng;</w:t>
      </w:r>
    </w:p>
    <w:p>
      <w:r>
        <w:t>c) Tước quyền sử dụng giấy phép, chứng chỉ hành nghề có thời hạn;</w:t>
      </w:r>
    </w:p>
    <w:p>
      <w:r>
        <w:t>d) Tịch thu tang vật, phương tiện vi phạm hành chính;</w:t>
      </w:r>
    </w:p>
    <w:p>
      <w:r>
        <w:t>đ) Áp dụng biện pháp khắc phục hậu quả quy định tại khoản 4 Điều 5 Nghị định này.</w:t>
      </w:r>
    </w:p>
    <w:p>
      <w:r>
        <w:t>6. Chỉ huy trưởng Ban Chỉ huy Bộ đội Biên phòng; Hải đoàn trưởng Hải đoàn Biên phòng, Cục trưởng Cục Phòng chống ma túy và tội phạm thuộc Bộ Tư lệnh Bộ đội Biên phòng có quyền:</w:t>
      </w:r>
    </w:p>
    <w:p>
      <w:r>
        <w:t>a) Phạt cảnh cáo;</w:t>
      </w:r>
    </w:p>
    <w:p>
      <w:r>
        <w:t>b) Phạt tiền đến 75.000.000 đồng;</w:t>
      </w:r>
    </w:p>
    <w:p>
      <w:r>
        <w:t>c) Tước quyền sử dụng giấy phép, chứng chỉ hành nghề có thời hạn;</w:t>
      </w:r>
    </w:p>
    <w:p>
      <w:r>
        <w:t>d) Tịch thu tang vật, phương tiện vi phạm hành chính;</w:t>
      </w:r>
    </w:p>
    <w:p>
      <w:r>
        <w:t>đ) Áp dụng biện pháp khắc phục hậu quả quy định tại khoản 4 Điều 5 Nghị định này.</w:t>
      </w:r>
    </w:p>
    <w:p>
      <w:r>
        <w:t>Điều 19. Thẩm quyền xử phạt của Công an nhân dân</w:t>
      </w:r>
    </w:p>
    <w:p>
      <w:r>
        <w:t>Công an nhân dân có quyền xử phạt đối với hành vi vi phạm quy định tại Nghị định này thuộc lĩnh vực, phạm vi địa bàn quản lý của mình như sau:</w:t>
      </w:r>
    </w:p>
    <w:p>
      <w:r>
        <w:t>1. Chiến sĩ Công an nhân dân đang thi hành công vụ có quyền:</w:t>
      </w:r>
    </w:p>
    <w:p>
      <w:r>
        <w:t>a) Phạt cảnh cáo;</w:t>
      </w:r>
    </w:p>
    <w:p>
      <w:r>
        <w:t>b) Phạt tiền đến 7.500.000 đồng;</w:t>
      </w:r>
    </w:p>
    <w:p>
      <w:r>
        <w:t>c) Tịch thu tang vật, phương tiện vi phạm hành chính có giá trị không vượt quá 15.000.000 đồng.</w:t>
      </w:r>
    </w:p>
    <w:p>
      <w:r>
        <w:t>2. Thủ trưởng đơn vị cảnh sát cơ động cấp đại đội có quyền:</w:t>
      </w:r>
    </w:p>
    <w:p>
      <w:r>
        <w:t>a) Phạt cảnh cáo;</w:t>
      </w:r>
    </w:p>
    <w:p>
      <w:r>
        <w:t>b) Phạt tiền đến 15.000.000 đồng;</w:t>
      </w:r>
    </w:p>
    <w:p>
      <w:r>
        <w:t>c) Tịch thu tang vật, phương tiện vi phạm hành chính có giá trị không vượt quá 30.000.000 đồng;</w:t>
      </w:r>
    </w:p>
    <w:p>
      <w:r>
        <w:t>d) Áp dụng các biện pháp khắc phục hậu quả quy định tại các điểm a, c, đ khoản 1 Điều 28 Luật Xử lý vi phạm hành chính.</w:t>
      </w:r>
    </w:p>
    <w:p>
      <w:r>
        <w:t>3. Trưởng đồn Công an, Thủ trưởng đơn vị cảnh sát cơ động cấp tiểu đoàn, Thủy đội trưởng, Trạm trưởng, Đội trưởng thuộc Công an cấp tỉnh nơi có biên giới có quyền:</w:t>
      </w:r>
    </w:p>
    <w:p>
      <w:r>
        <w:t>a) Phạt cảnh cáo;</w:t>
      </w:r>
    </w:p>
    <w:p>
      <w:r>
        <w:t>b) Phạt tiền đến 22.500.000 đồng;</w:t>
      </w:r>
    </w:p>
    <w:p>
      <w:r>
        <w:t>c) Tước quyền sử dụng giấy phép, chứng chỉ hành nghề có thời hạn;</w:t>
      </w:r>
    </w:p>
    <w:p>
      <w:r>
        <w:t>d) Tịch thu tang vật, phương tiện vi phạm hành chính có giá trị không vượt quá 45.000.000 đồng;</w:t>
      </w:r>
    </w:p>
    <w:p>
      <w:r>
        <w:t>đ) Áp dụng các biện pháp khắc phục hậu quả quy định tại các điểm a, c, đ khoản 1 Điều 28 Luật Xử lý vi phạm hành chính.</w:t>
      </w:r>
    </w:p>
    <w:p>
      <w:r>
        <w:t>4. Trưởng Công an cấp xã thuộc Công an cấp tỉnh nơi có biên giới có quyền:</w:t>
      </w:r>
    </w:p>
    <w:p>
      <w:r>
        <w:t>a) Phạt cảnh cáo;</w:t>
      </w:r>
    </w:p>
    <w:p>
      <w:r>
        <w:t>b) Phạt tiền đến 37.500.000 đồng;</w:t>
      </w:r>
    </w:p>
    <w:p>
      <w:r>
        <w:t>c) Tước quyền sử dụng giấy phép, chứng chỉ hành nghề có thời hạn;</w:t>
      </w:r>
    </w:p>
    <w:p>
      <w:r>
        <w:t>d) Tịch thu tang vật, phương tiện vi phạm hành chính;</w:t>
      </w:r>
    </w:p>
    <w:p>
      <w:r>
        <w:t>đ) Áp dụng các biện pháp khắc phục hậu quả quy định tại khoản 4 Điều 5 Nghị định này.</w:t>
      </w:r>
    </w:p>
    <w:p>
      <w:r>
        <w:t>5. Trưởng phòng nghiệp vụ thuộc: Cục An ninh kinh tế, Cục Cảnh sát quản lý hành chính về trật tự xã hội, Cục Cảnh sát điều tra tội phạm về trật tự xã hội, Cục Cảnh sát điều tra tội phạm về tham nhũng, kinh tế, buôn lậu, Cục Cảnh sát điều tra tội phạm về ma túy, Cục Cảnh sát giao thông, Cục Cảnh sát phòng cháy, chữa cháy và cứu nạn, cứu hộ, Cục Cảnh sát phòng, chống tội phạm về môi trường, Cục An ninh mạng và phòng, chống tội phạm sử dụng công nghệ cao, Cục Quản lý xuất nhập cảnh; Thủy đoàn trưởng; Thủ trưởng đơn vị Cảnh sát cơ động cấp trung đoàn; Trưởng phòng Công an cấp tỉnh nơi có biên giới gồm: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Cảnh sát phòng cháy, chữa cháy và cứu nạn, cứu hộ, Trưởng phòng An ninh mạng và phòng, chống tội phạm sử dụng công nghệ cao, Trưởng phòng An ninh kinh tế, Trưởng phòng An ninh đối ngoại có quyền:</w:t>
      </w:r>
    </w:p>
    <w:p>
      <w:r>
        <w:t>a) Phạt cảnh cáo;</w:t>
      </w:r>
    </w:p>
    <w:p>
      <w:r>
        <w:t>b) Phạt tiền đến 60.000.000 đồng;</w:t>
      </w:r>
    </w:p>
    <w:p>
      <w:r>
        <w:t>c) Tước quyền sử dụng giấy phép, chứng chỉ hành nghề có thời hạn;</w:t>
      </w:r>
    </w:p>
    <w:p>
      <w:r>
        <w:t>d) Tịch thu tang vật, phương tiện vi phạm hành chính;</w:t>
      </w:r>
    </w:p>
    <w:p>
      <w:r>
        <w:t>đ) Áp dụng các biện pháp khắc phục hậu quả quy định tại khoản 4 Điều 5 Nghị định này.</w:t>
      </w:r>
    </w:p>
    <w:p>
      <w:r>
        <w:t>6. Trưởng phòng Quản lý xuất nhập cảnh thuộc Công an cấp tỉnh có thẩm quyền xử phạt theo quy định tại khoản 5 Điều này và có quyền quyết định áp dụng hình thức xử phạt trục xuất.</w:t>
      </w:r>
    </w:p>
    <w:p>
      <w:r>
        <w:t>7. Giám đốc Công an cấp tỉnh có quyền:</w:t>
      </w:r>
    </w:p>
    <w:p>
      <w:r>
        <w:t>a) Phạt cảnh cáo;</w:t>
      </w:r>
    </w:p>
    <w:p>
      <w:r>
        <w:t>b) Phạt tiền đến 75.000.000 đồng;</w:t>
      </w:r>
    </w:p>
    <w:p>
      <w:r>
        <w:t>c) Tước quyền sử dụng giấy phép, chứng chỉ hành nghề có thời hạn;</w:t>
      </w:r>
    </w:p>
    <w:p>
      <w:r>
        <w:t>d) Tịch thu tang vật, phương tiện vi phạm hành chính;</w:t>
      </w:r>
    </w:p>
    <w:p>
      <w:r>
        <w:t>đ) Áp dụng hình thức xử phạt trục xuất;</w:t>
      </w:r>
    </w:p>
    <w:p>
      <w:r>
        <w:t>e) Áp dụng các biện pháp khắc phục hậu quả quy định tại khoản 4 Điều 5 Nghị định này.</w:t>
      </w:r>
    </w:p>
    <w:p>
      <w:r>
        <w:t>8.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có quyền:</w:t>
      </w:r>
    </w:p>
    <w:p>
      <w:r>
        <w:t>a) Phạt cảnh cáo;</w:t>
      </w:r>
    </w:p>
    <w:p>
      <w:r>
        <w:t>b) Phạt tiền đến 75.000.000 đồng;</w:t>
      </w:r>
    </w:p>
    <w:p>
      <w:r>
        <w:t>c) Tước quyền sử dụng giấy phép, chứng chỉ hành nghề có thời hạn;</w:t>
      </w:r>
    </w:p>
    <w:p>
      <w:r>
        <w:t>d) Tịch thu tang vật, phương tiện vi phạm hành chính;</w:t>
      </w:r>
    </w:p>
    <w:p>
      <w:r>
        <w:t>đ) Áp dụng các biện pháp khắc phục hậu quả quy định tại khoản 4 Điều 5 Nghị định này.</w:t>
      </w:r>
    </w:p>
    <w:p>
      <w:r>
        <w:t>9. Cục trưởng Cục Quản lý xuất nhập cảnh có thẩm quyền xử phạt theo quy định tại khoản 8 Điều này và có quyền quyết định áp dụng hình thức xử phạt trục xuất.</w:t>
      </w:r>
    </w:p>
    <w:p>
      <w:r>
        <w:t>Điều 20. Thẩm quyền xử phạt của Cảnh sát biển</w:t>
      </w:r>
    </w:p>
    <w:p>
      <w:r>
        <w:t>Cảnh sát biển có quyền xử phạt đối với hành vi vi phạm quy định tại Nghị định này thuộc lĩnh vực, phạm vi địa bàn quản lý của mình như sau:</w:t>
      </w:r>
    </w:p>
    <w:p>
      <w:r>
        <w:t>1. Cảnh sát viên Cảnh sát biển đang thi hành công vụ có quyền:</w:t>
      </w:r>
    </w:p>
    <w:p>
      <w:r>
        <w:t>a) Phạt cảnh cáo;</w:t>
      </w:r>
    </w:p>
    <w:p>
      <w:r>
        <w:t>b) Phạt tiền đến 3.750.000 đồng;</w:t>
      </w:r>
    </w:p>
    <w:p>
      <w:r>
        <w:t>c) Tịch thu tang vật, phương tiện vi phạm hành chính có giá trị không vượt quá 7.500.000 đồng.</w:t>
      </w:r>
    </w:p>
    <w:p>
      <w:r>
        <w:t>2. Tổ trưởng Tổ nghiệp vụ Cảnh sát biển có quyền:</w:t>
      </w:r>
    </w:p>
    <w:p>
      <w:r>
        <w:t>a) Phạt cảnh cáo;</w:t>
      </w:r>
    </w:p>
    <w:p>
      <w:r>
        <w:t>b) Phạt tiền đến 7.500.000 đồng;</w:t>
      </w:r>
    </w:p>
    <w:p>
      <w:r>
        <w:t>c) Tịch thu tang vật, phương tiện vi phạm hành chính có giá trị không vượt quá 15.000.000 đồng.</w:t>
      </w:r>
    </w:p>
    <w:p>
      <w:r>
        <w:t>3. Đội trưởng Đội nghiệp vụ Cảnh sát biển, Trạm trưởng Trạm Cảnh sát biển có quyền:</w:t>
      </w:r>
    </w:p>
    <w:p>
      <w:r>
        <w:t>a) Phạt cảnh cáo;</w:t>
      </w:r>
    </w:p>
    <w:p>
      <w:r>
        <w:t>b) Phạt tiền đến 15.000.000 đồng;</w:t>
      </w:r>
    </w:p>
    <w:p>
      <w:r>
        <w:t>c) Tịch thu tang vật, phương tiện vi phạm hành chính có giá trị không vượt quá 30.000.000 đồng;</w:t>
      </w:r>
    </w:p>
    <w:p>
      <w:r>
        <w:t>d) Áp dụng các biện pháp khắc phục hậu quả quy định tại các điểm a, c, đ khoản 1 Điều 28 Luật Xử lý vi phạm hành chính.</w:t>
      </w:r>
    </w:p>
    <w:p>
      <w:r>
        <w:t>4. Hải đội trưởng Hải đội Cảnh sát biển có quyền:</w:t>
      </w:r>
    </w:p>
    <w:p>
      <w:r>
        <w:t>a) Phạt cảnh cáo;</w:t>
      </w:r>
    </w:p>
    <w:p>
      <w:r>
        <w:t>b) Phạt tiền đến 22.500.000 đồng;</w:t>
      </w:r>
    </w:p>
    <w:p>
      <w:r>
        <w:t>c) Tịch thu tang vật, phương tiện vi phạm hành chính có giá trị không vượt quá 45.000.000 đồng;</w:t>
      </w:r>
    </w:p>
    <w:p>
      <w:r>
        <w:t>d) Áp dụng các biện pháp khắc phục hậu quả quy định tại các điểm a, c, d, đ và i khoản 1 Điều 28 Luật Xử lý vi phạm hành chính và các điểm a, b, c, d và đ khoản 4 Điều 5 Nghị định này.</w:t>
      </w:r>
    </w:p>
    <w:p>
      <w:r>
        <w:t>5. Hải đoàn trưởng Hải đoàn Cảnh sát biển; Đoàn trưởng Đoàn trinh sát, Đoàn trưởng Đoàn đặc nhiệm phòng chống tội phạm ma túy thuộc Cảnh sát biển Việt Nam có quyền:</w:t>
      </w:r>
    </w:p>
    <w:p>
      <w:r>
        <w:t>a) Phạt cảnh cáo;</w:t>
      </w:r>
    </w:p>
    <w:p>
      <w:r>
        <w:t>b) Phạt tiền đến 37.500.000 đồng;</w:t>
      </w:r>
    </w:p>
    <w:p>
      <w:r>
        <w:t>c) Tước quyền sử dụng giấy phép, chứng chỉ hành nghề có thời hạn;</w:t>
      </w:r>
    </w:p>
    <w:p>
      <w:r>
        <w:t>d) Tịch thu tang vật, phương tiện vi phạm hành chính;</w:t>
      </w:r>
    </w:p>
    <w:p>
      <w:r>
        <w:t>đ) Áp dụng các biện pháp khắc phục hậu quả quy định tại các điểm a, c, d, đ, i khoản 1 Điều 28 Luật Xử lý vi phạm hành chính và các điểm a, b, c, d, và đ khoản 4 Điều 5 Nghị định này.</w:t>
      </w:r>
    </w:p>
    <w:p>
      <w:r>
        <w:t>6. Tư lệnh Vùng Cảnh sát biển, Cục trưởng Cục Nghiệp vụ và Pháp luật thuộc Cảnh sát biển Việt Nam có quyền:</w:t>
      </w:r>
    </w:p>
    <w:p>
      <w:r>
        <w:t>a) Phạt cảnh cáo;</w:t>
      </w:r>
    </w:p>
    <w:p>
      <w:r>
        <w:t>b) Phạt tiền đến 60.000.000 đồng;</w:t>
      </w:r>
    </w:p>
    <w:p>
      <w:r>
        <w:t>c) Tước quyền sử dụng giấy phép, chứng chỉ hành nghề có thời hạn;</w:t>
      </w:r>
    </w:p>
    <w:p>
      <w:r>
        <w:t>d) Tịch thu tang vật, phương tiện vi phạm hành chính;</w:t>
      </w:r>
    </w:p>
    <w:p>
      <w:r>
        <w:t>đ) Áp dụng các biện pháp khắc phục hậu quả quy định tại khoản 4 Điều 5 Nghị định này.</w:t>
      </w:r>
    </w:p>
    <w:p>
      <w:r>
        <w:t>7. Tư lệnh Cảnh sát biển Việt Nam có quyền:</w:t>
      </w:r>
    </w:p>
    <w:p>
      <w:r>
        <w:t>a) Phạt cảnh cáo;</w:t>
      </w:r>
    </w:p>
    <w:p>
      <w:r>
        <w:t>b) Phạt tiền đến 75.000.000 đồng;</w:t>
      </w:r>
    </w:p>
    <w:p>
      <w:r>
        <w:t>c) Tước quyền sử dụng giấy phép, chứng chỉ hành nghề có thời hạn;</w:t>
      </w:r>
    </w:p>
    <w:p>
      <w:r>
        <w:t>d) Tịch thu tang vật, phương tiện vi phạm hành chính;</w:t>
      </w:r>
    </w:p>
    <w:p>
      <w:r>
        <w:t>đ) Áp dụng biện pháp khắc phục hậu quả quy định tại khoản 4 Điều 5 Nghị định này.</w:t>
      </w:r>
    </w:p>
    <w:p>
      <w:r>
        <w:t>Điều 21. Thẩm quyền xử phạt của Quản lý thị trường</w:t>
      </w:r>
    </w:p>
    <w:p>
      <w:r>
        <w:t>Quản lý thị trường có quyền xử phạt đối với hành vi vi phạm quy định tại Nghị định này thuộc lĩnh vực, phạm vi địa bàn quản lý của mình như sau:</w:t>
      </w:r>
    </w:p>
    <w:p>
      <w:r>
        <w:t>1. Kiểm soát viên thị trường đang thi hành công vụ có quyền:</w:t>
      </w:r>
    </w:p>
    <w:p>
      <w:r>
        <w:t>a) Phạt cảnh cáo;</w:t>
      </w:r>
    </w:p>
    <w:p>
      <w:r>
        <w:t>b) Phạt tiền đến 7.500.000 đồng;</w:t>
      </w:r>
    </w:p>
    <w:p>
      <w:r>
        <w:t>c) Tịch thu tang vật, phương tiện vi phạm hành chính có giá trị không vượt quá 15.000.000 đồng.</w:t>
      </w:r>
    </w:p>
    <w:p>
      <w:r>
        <w:t>2. Đội trưởng Đội Quản lý thị trường thuộc Chi cục Quản lý thị trường thuộc Sở Công Thương có quyền:</w:t>
      </w:r>
    </w:p>
    <w:p>
      <w:r>
        <w:t>a) Phạt cảnh cáo;</w:t>
      </w:r>
    </w:p>
    <w:p>
      <w:r>
        <w:t>b) Phạt tiền đến 22.500.000 đồng;</w:t>
      </w:r>
    </w:p>
    <w:p>
      <w:r>
        <w:t>c) Tịch thu tang vật, phương tiện vi phạm hành chính có giá trị không vượt quá 45.000.000 đồng;</w:t>
      </w:r>
    </w:p>
    <w:p>
      <w:r>
        <w:t>d) Áp dụng các biện pháp khắc phục hậu quả quy định tại khoản 4 Điều 5 Nghị định này.</w:t>
      </w:r>
    </w:p>
    <w:p>
      <w:r>
        <w:t>3. Chi cục trưởng Chi cục Quản lý thị trường, Trưởng phòng Nghiệp vụ Quản lý thị trường thuộc Cục Quản lý và Phát triển thị trường trong nước có quyền:</w:t>
      </w:r>
    </w:p>
    <w:p>
      <w:r>
        <w:t>a) Phạt cảnh cáo;</w:t>
      </w:r>
    </w:p>
    <w:p>
      <w:r>
        <w:t>b) Phạt tiền đến 37.500.000 đồng;</w:t>
      </w:r>
    </w:p>
    <w:p>
      <w:r>
        <w:t>c) Tịch thu tang vật, phương tiện vi phạm hành chính;</w:t>
      </w:r>
    </w:p>
    <w:p>
      <w:r>
        <w:t>d) Tước quyền sử dụng giấy phép, chứng chỉ hành nghề có thời hạn;</w:t>
      </w:r>
    </w:p>
    <w:p>
      <w:r>
        <w:t>đ) Áp dụng các biện pháp khắc phục hậu quả quy định tại khoản 4 Điều 5 Nghị định này.</w:t>
      </w:r>
    </w:p>
    <w:p>
      <w:r>
        <w:t>4. Cục trưởng Cục Quản lý và Phát triển thị trường trong nước có quyền:</w:t>
      </w:r>
    </w:p>
    <w:p>
      <w:r>
        <w:t>a) Phạt cảnh cáo;</w:t>
      </w:r>
    </w:p>
    <w:p>
      <w:r>
        <w:t>b) Phạt tiền đến 75.000.000 đồng;</w:t>
      </w:r>
    </w:p>
    <w:p>
      <w:r>
        <w:t>c) Tịch thu tang vật, phương tiện vi phạm hành chính;</w:t>
      </w:r>
    </w:p>
    <w:p>
      <w:r>
        <w:t>d) Tước quyền sử dụng giấy phép, chứng chỉ hành nghề có thời hạn;</w:t>
      </w:r>
    </w:p>
    <w:p>
      <w:r>
        <w:t>đ) Áp dụng biện pháp khắc phục hậu quả quy định tại khoản 4 Điều 5 Nghị định này.</w:t>
      </w:r>
    </w:p>
    <w:p>
      <w:r>
        <w:t>Điều 22. Thẩm quyền xử phạt của Hải quan</w:t>
      </w:r>
    </w:p>
    <w:p>
      <w:r>
        <w:t>Hải quan có quyền xử phạt đối với hành vi vi phạm quy định tại Nghị định này thuộc lĩnh vực, phạm vi địa bàn quản lý của mình như sau:</w:t>
      </w:r>
    </w:p>
    <w:p>
      <w:r>
        <w:t>1. Công chức Hải quan đang thi hành công vụ có quyền:</w:t>
      </w:r>
    </w:p>
    <w:p>
      <w:r>
        <w:t>a) Phạt cảnh cáo;</w:t>
      </w:r>
    </w:p>
    <w:p>
      <w:r>
        <w:t>b) Phạt tiền đến 3.750.000 đồng;</w:t>
      </w:r>
    </w:p>
    <w:p>
      <w:r>
        <w:t>c) Tịch thu tang vật, phương tiện vi phạm hành chính có giá trị không vượt quá 7.500.000 đồng.</w:t>
      </w:r>
    </w:p>
    <w:p>
      <w: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r>
        <w:t>a) Phạt cảnh cáo;</w:t>
      </w:r>
    </w:p>
    <w:p>
      <w:r>
        <w:t>b) Phạt tiền đến 22.500.000 đồng;</w:t>
      </w:r>
    </w:p>
    <w:p>
      <w:r>
        <w:t>c) Tịch thu tang vật, phương tiện vi phạm hành chính có giá trị không vượt quá 45.000.000 đồng;</w:t>
      </w:r>
    </w:p>
    <w:p>
      <w:r>
        <w:t>d) Áp dụng các biện pháp khắc phục hậu quả quy định tại khoản 4 Điều 5 Nghị định này.</w:t>
      </w:r>
    </w:p>
    <w:p>
      <w:r>
        <w:t>3. Chi cục trưởng Chi cục Điều tra chống buôn lậu, Chi cục trưởng Chi cục Kiểm tra sau thông quan, Chi cục trưởng Chi cục hải quan khu vực có quyền:</w:t>
      </w:r>
    </w:p>
    <w:p>
      <w:r>
        <w:t>a) Phạt cảnh cáo;</w:t>
      </w:r>
    </w:p>
    <w:p>
      <w:r>
        <w:t>b) Phạt tiền đến 37.500.000 đồng;</w:t>
      </w:r>
    </w:p>
    <w:p>
      <w:r>
        <w:t>c) Tịch thu tang vật, phương tiện vi phạm hành chính;</w:t>
      </w:r>
    </w:p>
    <w:p>
      <w:r>
        <w:t>d) Tước quyền sử dụng giấy phép, chứng chỉ hành nghề có thời hạn;</w:t>
      </w:r>
    </w:p>
    <w:p>
      <w:r>
        <w:t>đ) Áp dụng các biện pháp khắc phục hậu quả quy định tại khoản 4 Điều 5 Nghị định này.</w:t>
      </w:r>
    </w:p>
    <w:p>
      <w:r>
        <w:t>4. Cục trưởng Cục Hải quan có quyền:</w:t>
      </w:r>
    </w:p>
    <w:p>
      <w:r>
        <w:t>a) Phạt cảnh cáo;</w:t>
      </w:r>
    </w:p>
    <w:p>
      <w:r>
        <w:t>b) Phạt tiền đến 75.000.000 đồng;</w:t>
      </w:r>
    </w:p>
    <w:p>
      <w:r>
        <w:t>c) Tịch thu tang vật, phương tiện vi phạm hành chính;</w:t>
      </w:r>
    </w:p>
    <w:p>
      <w:r>
        <w:t>d) Tước quyền sử dụng giấy phép, chứng chỉ hành nghề có thời hạn;</w:t>
      </w:r>
    </w:p>
    <w:p>
      <w:r>
        <w:t>đ) Áp dụng các biện pháp khắc phục hậu quả quy định tại khoản 4 Điều 5 Nghị định này.</w:t>
      </w:r>
    </w:p>
    <w:p>
      <w:r>
        <w:t>Điều 23. Thẩm quyền xử phạt của Cảng vụ hàng hải</w:t>
      </w:r>
    </w:p>
    <w:p>
      <w:r>
        <w:t>Cảng vụ hàng hải có quyền xử phạt đối với hành vi vi phạm quy định tại Nghị định này thuộc lĩnh vực, phạm vi địa bàn quản lý của mình như sau:</w:t>
      </w:r>
    </w:p>
    <w:p>
      <w:r>
        <w:t>1. Trưởng đại diện Cảng vụ hàng hải có quyền:</w:t>
      </w:r>
    </w:p>
    <w:p>
      <w:r>
        <w:t>a) Phạt cảnh cáo;</w:t>
      </w:r>
    </w:p>
    <w:p>
      <w:r>
        <w:t>b) Phạt tiền đến 18.750.000 đồng;</w:t>
      </w:r>
    </w:p>
    <w:p>
      <w:r>
        <w:t>c) Tước quyền sử dụng giấy phép, chứng chỉ hành nghề có thời hạn;</w:t>
      </w:r>
    </w:p>
    <w:p>
      <w:r>
        <w:t>d) Tịch thu tang vật, phương tiện vi phạm hành chính có giá trị không vượt quá 37.500.000 đồng;</w:t>
      </w:r>
    </w:p>
    <w:p>
      <w:r>
        <w:t>đ) Áp dụng các biện pháp khắc phục hậu quả quy định tại khoản 4 Điều 5 Nghị định này.</w:t>
      </w:r>
    </w:p>
    <w:p>
      <w:r>
        <w:t>2. Giám đốc Cảng vụ hàng hải có quyền:</w:t>
      </w:r>
    </w:p>
    <w:p>
      <w:r>
        <w:t>a) Phạt cảnh cáo;</w:t>
      </w:r>
    </w:p>
    <w:p>
      <w:r>
        <w:t>b) Phạt tiền đến 37.500.000 đồng;</w:t>
      </w:r>
    </w:p>
    <w:p>
      <w:r>
        <w:t>c) Tước quyền sử dụng giấy phép, chứng chỉ hành nghề có thời hạn;</w:t>
      </w:r>
    </w:p>
    <w:p>
      <w:r>
        <w:t>d) Tịch thu tang vật, phương tiện vi phạm hành chính;</w:t>
      </w:r>
    </w:p>
    <w:p>
      <w:r>
        <w:t>đ) Áp dụng các biện pháp khắc phục hậu quả quy định tại khoản 4 Điều 5 Nghị định này.</w:t>
      </w:r>
    </w:p>
    <w:p>
      <w:r>
        <w:t>Điều 24. Thẩm quyền xử phạt của Cảng vụ đường thủy nội địa</w:t>
      </w:r>
    </w:p>
    <w:p>
      <w:r>
        <w:t>Cảng vụ đường thủy nội địa có quyền xử phạt đối với hành vi vi phạm quy định tại Nghị định này thuộc lĩnh vực, phạm vi địa bàn quản lý của mình như sau:</w:t>
      </w:r>
    </w:p>
    <w:p>
      <w:r>
        <w:t>1. Trưởng đại diện Cảng vụ đường thủy nội địa có quyền:</w:t>
      </w:r>
    </w:p>
    <w:p>
      <w:r>
        <w:t>a) Phạt cảnh cáo;</w:t>
      </w:r>
    </w:p>
    <w:p>
      <w:r>
        <w:t>b) Phạt tiền đến 18.750.000 đồng;</w:t>
      </w:r>
    </w:p>
    <w:p>
      <w:r>
        <w:t>c) Tước quyền sử dụng giấy phép, chứng chỉ hành nghề có thời hạn;</w:t>
      </w:r>
    </w:p>
    <w:p>
      <w:r>
        <w:t>d) Tịch thu tang vật, phương tiện vi phạm hành chính có giá trị không vượt quá 37.500.000 đồng;</w:t>
      </w:r>
    </w:p>
    <w:p>
      <w:r>
        <w:t>đ) Áp dụng các biện pháp khắc phục hậu quả quy định tại khoản 4 Điều 5 Nghị định này.</w:t>
      </w:r>
    </w:p>
    <w:p>
      <w:r>
        <w:t>2. Giám đốc Cảng vụ đường thủy nội địa có quyền:</w:t>
      </w:r>
    </w:p>
    <w:p>
      <w:r>
        <w:t>a) Phạt cảnh cáo;</w:t>
      </w:r>
    </w:p>
    <w:p>
      <w:r>
        <w:t>b) Phạt tiền đến 37.500.000 đồng;</w:t>
      </w:r>
    </w:p>
    <w:p>
      <w:r>
        <w:t>c) Tước quyền sử dụng giấy phép, chứng chỉ hành nghề có thời hạn;</w:t>
      </w:r>
    </w:p>
    <w:p>
      <w:r>
        <w:t>d) Tịch thu tang vật, phương tiện vi phạm hành chính;</w:t>
      </w:r>
    </w:p>
    <w:p>
      <w:r>
        <w:t>đ) Áp dụng các biện pháp khắc phục hậu quả quy định tại khoản 4 Điều 5 Nghị định này.</w:t>
      </w:r>
    </w:p>
    <w:p>
      <w:r>
        <w:t>Điều 25. Thẩm quyền xử phạt của Kiểm ngư</w:t>
      </w:r>
    </w:p>
    <w:p>
      <w:r>
        <w:t>Kiểm ngư có quyền xử phạt đối với hành vi vi phạm quy định tại Nghị định này thuộc lĩnh vực, phạm vi địa bàn quản lý của mình như sau:</w:t>
      </w:r>
    </w:p>
    <w:p>
      <w:r>
        <w:t>1. Kiểm ngư viên đang thi hành công vụ có quyền:</w:t>
      </w:r>
    </w:p>
    <w:p>
      <w:r>
        <w:t>a) Phạt cảnh cáo;</w:t>
      </w:r>
    </w:p>
    <w:p>
      <w:r>
        <w:t>b) Phạt tiền đến 3.750.000 đồng;</w:t>
      </w:r>
    </w:p>
    <w:p>
      <w:r>
        <w:t>c) Tịch thu tang vật, phương tiện vi phạm hành chính có giá trị không vượt quá 7.500.000 đồng.</w:t>
      </w:r>
    </w:p>
    <w:p>
      <w:r>
        <w:t>2. Trạm trưởng Trạm Kiểm ngư thuộc Chi cục Kiểm ngư vùng có quyền:</w:t>
      </w:r>
    </w:p>
    <w:p>
      <w:r>
        <w:t>a) Phạt cảnh cáo;</w:t>
      </w:r>
    </w:p>
    <w:p>
      <w:r>
        <w:t>b) Phạt tiền đến 15.000.000 đồng;</w:t>
      </w:r>
    </w:p>
    <w:p>
      <w:r>
        <w:t>c) Tịch thu tang vật, phương tiện vi phạm hành chính có giá trị không vượt quá 30.000.000 đồng;</w:t>
      </w:r>
    </w:p>
    <w:p>
      <w:r>
        <w:t>d) Áp dụng biện pháp khắc phục hậu quả quy định tại các điểm a, b, đ, i khoản 1 Điều 28 Luật Xử lý vi phạm hành chính và các điểm a, b, c, d và đ khoản 4 Điều 5 Nghị định này.</w:t>
      </w:r>
    </w:p>
    <w:p>
      <w:r>
        <w:t>3. Chi cục trưởng Chi cục Kiểm ngư vùng thuộc Cục Thủy sản và Kiểm ngư; Chi cục trưởng Chi cục về lĩnh vực thủy sản, kiểm ngư thuộc Sở Nông nghiệp và Môi trường có quyền:</w:t>
      </w:r>
    </w:p>
    <w:p>
      <w:r>
        <w:t>a) Phạt cảnh cáo;</w:t>
      </w:r>
    </w:p>
    <w:p>
      <w:r>
        <w:t>b) Phạt tiền đến 37.500.000 đồng;</w:t>
      </w:r>
    </w:p>
    <w:p>
      <w:r>
        <w:t>c) Tước quyền sử dụng giấy phép, chứng chỉ hành nghề có thời hạn;</w:t>
      </w:r>
    </w:p>
    <w:p>
      <w:r>
        <w:t>d) Tịch thu tang vật, phương tiện vi phạm hành chính;</w:t>
      </w:r>
    </w:p>
    <w:p>
      <w:r>
        <w:t>đ) Áp dụng biện pháp khắc phục hậu quả quy định tại khoản 4 Điều 5 Nghị định này.</w:t>
      </w:r>
    </w:p>
    <w:p>
      <w:r>
        <w:t>4. Cục trưởng Cục Thủy sản và Kiểm ngư có quyền:</w:t>
      </w:r>
    </w:p>
    <w:p>
      <w:r>
        <w:t>a) Phạt cảnh cáo;</w:t>
      </w:r>
    </w:p>
    <w:p>
      <w:r>
        <w:t>b) Phạt tiền đến 75.000.000 đồng;</w:t>
      </w:r>
    </w:p>
    <w:p>
      <w:r>
        <w:t>c) Tịch thu tang vật, phương tiện vi phạm hành chính;</w:t>
      </w:r>
    </w:p>
    <w:p>
      <w:r>
        <w:t>d) Tước quyền sử dụng giấy phép, chứng chỉ hành nghề có thời hạn;</w:t>
      </w:r>
    </w:p>
    <w:p>
      <w:r>
        <w:t>đ) Áp dụng biện pháp khắc phục hậu quả quy định tại khoản 4 Điều 5 Nghị định này.</w:t>
      </w:r>
    </w:p>
    <w:p>
      <w:r>
        <w:t>Điều 26. Thẩm quyền của Thủ trưởng cơ quan thực hiện nhiệm vụ quản lý nhà nước một số lĩnh vực và một số chức danh khác</w:t>
      </w:r>
    </w:p>
    <w:p>
      <w:r>
        <w:t>1. Giám đốc Sở Văn hóa, Thể thao và Du lịch; Giám đốc Sở Văn hóa và Thể thao; Giám đốc Sở Du lịch; Giám đốc Sở Công Thương có quyền:</w:t>
      </w:r>
    </w:p>
    <w:p>
      <w:r>
        <w:t>a) Phạt cảnh cáo;</w:t>
      </w:r>
    </w:p>
    <w:p>
      <w:r>
        <w:t>b) Phạt tiền đến 60.000.000 đồng;</w:t>
      </w:r>
    </w:p>
    <w:p>
      <w:r>
        <w:t>c) Tước quyền sử dụng giấy phép, chứng chỉ hành nghề có thời hạn;</w:t>
      </w:r>
    </w:p>
    <w:p>
      <w:r>
        <w:t>d) Tịch thu tang vật, phương tiện vi phạm hành chính;</w:t>
      </w:r>
    </w:p>
    <w:p>
      <w:r>
        <w:t>đ) Áp dụng các biện pháp khắc phục hậu quả quy định tại khoản 4 Điều 5 Nghị định này.</w:t>
      </w:r>
    </w:p>
    <w:p>
      <w:r>
        <w:t>2. Chánh Văn phòng Bộ Văn hóa, Thể thao và Du lịch; Cục trưởng Cục Báo chí; Cục trưởng Cục Xuất bản, In và Phát hành có quyền:</w:t>
      </w:r>
    </w:p>
    <w:p>
      <w:r>
        <w:t>a) Phạt cảnh cáo;</w:t>
      </w:r>
    </w:p>
    <w:p>
      <w:r>
        <w:t>b) Phạt tiền đến 75.000.000 đồng;</w:t>
      </w:r>
    </w:p>
    <w:p>
      <w:r>
        <w:t>c) Tịch thu tang vật, phương tiện vi phạm hành chính;</w:t>
      </w:r>
    </w:p>
    <w:p>
      <w:r>
        <w:t>d) Tước quyền sử dụng giấy phép, chứng chỉ hành nghề có thời hạn;</w:t>
      </w:r>
    </w:p>
    <w:p>
      <w:r>
        <w:t>đ) Áp dụng biện pháp khắc phục hậu quả quy định tại khoản 4 Điều 5 Nghị định này.</w:t>
      </w:r>
    </w:p>
    <w:p>
      <w:r>
        <w:t>3. Trưởng đoàn kiểm tra do Cục trưởng các Cục quy định tại khoản 2 Điều này thành lập có thẩm quyền xử phạt theo quy định tại khoản 1 Điều này.</w:t>
      </w:r>
    </w:p>
    <w:p>
      <w:r>
        <w:t>4. Trưởng đoàn kiểm tra do Bộ trưởng Bộ Văn hóa, Thể thao và Du lịch thành lập có thẩm quyền xử phạt theo quy định tại khoản 2 Điều này.</w:t>
      </w:r>
    </w:p>
    <w:p>
      <w:r>
        <w:t>Điều 27. Phân định thẩm quyền xử phạt</w:t>
      </w:r>
    </w:p>
    <w:p>
      <w:r>
        <w:t>1. Chủ tịch Ủy ban nhân dân các cấp nơi có biên giới có thẩm quyền xử phạt vi phạm hành chính đối với hành vi vi phạm hành chính quy định tại Chương II Nghị định này theo thẩm quyền quy định tại Điều 17 Nghị định này (trừ trường hợp áp dụng hình thức xử phạt trục xuất đối với người nước ngoài có hành vi vi phạm hành chính quy định tại Điều 8; điểm b khoản 6, khoản 8, điểm a khoản 9, khoản 10 Điều 9; khoản 6 Điều 10; khoản 6, khoản 10 Điều 11; điểm b khoản 4 Điều 12; khoản 3, khoản 4, khoản 5, khoản 6, khoản 7 Điều 13 Nghị định này).</w:t>
      </w:r>
    </w:p>
    <w:p>
      <w:r>
        <w:t>2. Những người có thẩm quyền của Bộ đội Biên phòng có thẩm quyền xử phạt vi phạm hành chính đối với hành vi vi phạm hành chính quy định tại Chương II Nghị định này theo thẩm quyền quy định tại Điều 18 Nghị định này và chức năng, nhiệm vụ, quyền hạn được giao (trừ trường hợp áp dụng hình thức xử phạt trục xuất đối với người nước ngoài có hành vi vi phạm hành chính quy định tại Điều 8; điểm b khoản 6, khoản 8, điểm a khoản 9, khoản 10 Điều 9; khoản 6 Điều 10; khoản 6, khoản 10 Điều 11; điểm b khoản 4 Điều 12; khoản 3, khoản 4, khoản 5, khoản 6, khoản 7 Điều 13 Nghị định này).</w:t>
      </w:r>
    </w:p>
    <w:p>
      <w:r>
        <w:t>3. Những người có thẩm quyền của Công an nhân dân có thẩm quyền xử phạt vi phạm hành chính đối với hành vi vi phạm quy định tại Điều 8; khoản 1, khoản 2, khoản 3, khoản 4, khoản 5, khoản 6, điểm c khoản 7, khoản 8, điểm a khoản 9, khoản 10 Điều 9; Điều 10; Điều 11; khoản 1, điểm a, điểm b, điểm c khoản 2, điểm a, điểm b khoản 3, điểm a, điểm b khoản 4, điểm a, điểm b khoản 5, điểm d khoản 6 Điều 12; Điều 13; khoản 1, khoản 2, điểm a khoản 3, khoản 4 Điều 14; Điều 15 và khoản 1 Điều 16 Nghị định này theo thẩm quyền quy định tại Điều 19 Nghị định này và chức năng, nhiệm vụ, quyền hạn được giao.</w:t>
      </w:r>
    </w:p>
    <w:p>
      <w:r>
        <w:t>4. Những người có thẩm quyền của Cảnh sát biển có thẩm quyền xử phạt vi phạm hành chính đối với hành vi vi phạm hành chính quy định tại điểm a khoản 1, điểm a khoản 2 Điều 8; Điều 11; khoản 1, điểm a, điểm b khoản 3, điểm d khoản 4, điểm a, điểm b, điểm c khoản 5 Điều 12; Điều 15 và Điều 16 Nghị định này theo thẩm quyền quy định tại Điều 20 Nghị định này và chức năng, nhiệm vụ, quyền hạn được giao (trừ trường hợp áp dụng hình thức xử phạt trục xuất đối với người nước ngoài có hành vi vi phạm hành chính quy định tại a khoản 1, điểm a khoản 2 Điều 8; khoản 6, khoản 10 Điều 11 Nghị định này).</w:t>
      </w:r>
    </w:p>
    <w:p>
      <w:r>
        <w:t>5. Những người có thẩm quyền của Hải quan có thẩm quyền xử phạt vi phạm hành chính đối với hành vi vi phạm hành chính quy định tại khoản 3 Điều 10; điểm c khoản 3, điểm d khoản 4, điểm b, điểm c khoản 5 Điều 12; Điều 15 và khoản 1, khoản 3 Điều 16 Nghị định này theo thẩm quyền quy định tại Điều 22 Nghị định này và chức năng, nhiệm vụ, quyền hạn được giao.</w:t>
      </w:r>
    </w:p>
    <w:p>
      <w:r>
        <w:t>6. Những người có thẩm quyền của ngành Công Thương, Quản lý thị trường có thẩm quyền xử phạt vi phạm hành chính đối với hành vi vi phạm hành chính quy định tại khoản 5 Điều 11; Điều 15 và Điều 16 Nghị định này theo thẩm quyền quy định tại Điều 21 và khoản 1 Điều 26 Nghị định này và chức năng, nhiệm vụ, quyền hạn được giao.</w:t>
      </w:r>
    </w:p>
    <w:p>
      <w:r>
        <w:t>7. Những người có thẩm quyền của Cảng vụ hàng hải có thẩm quyền xử phạt vi phạm hành chính đối với hành vi vi phạm hành chính quy định tại khoản 4, điểm a, điểm d khoản 7 Điều 11 và Điều 12 Nghị định này theo thẩm quyền quy định tại Điều 23 Nghị định này và chức năng, nhiệm vụ, quyền hạn được giao (trừ trường hợp áp dụng hình thức xử phạt trục xuất đối với người nước ngoài có hành vi vi phạm hành chính quy định tại điểm b khoản 4 Điều 12 Nghị định này).</w:t>
      </w:r>
    </w:p>
    <w:p>
      <w:r>
        <w:t>8. Những người có thẩm quyền của Cảng vụ đường thủy nội địa có thẩm quyền xử phạt vi phạm hành chính đối với hành vi vi phạm hành chính quy định tại khoản 4, điểm a, điểm d khoản 7 Điều 11 và Điều 12 Nghị định này theo thẩm quyền quy định tại Điều 24 Nghị định này và chức năng, nhiệm vụ, quyền hạn được giao (trừ trường hợp áp dụng hình thức xử phạt trục xuất đối với người nước ngoài có hành vi vi phạm hành chính quy định tại điểm b khoản 4 Điều 12 Nghị định này).</w:t>
      </w:r>
    </w:p>
    <w:p>
      <w:r>
        <w:t>9. Những người có thẩm quyền của Kiểm ngư có thẩm quyền xử phạt vi phạm hành chính đối với hành vi vi phạm hành chính quy định tại khoản 4, điểm c khoản 7, khoản 8 Điều 11 và điểm b khoản 3 Điều 12 Nghị định này theo thẩm quyền quy định tại Điều 25 Nghị định này và chức năng, nhiệm vụ, quyền hạn được giao.</w:t>
      </w:r>
    </w:p>
    <w:p>
      <w:r>
        <w:t>10. Những người có thẩm quyền xử phạt của cơ quan thực hiện nhiệm vụ quản lý nhà nước một số lĩnh vực thuộc Bộ Văn hóa, Thể thao và Du lịch:</w:t>
      </w:r>
    </w:p>
    <w:p>
      <w:r>
        <w:t>a) Giám đốc Sở Văn hóa, Thể thao và Du lịch; Giám đốc Sở Văn hóa và Thể thao; Giám đốc Sở Du lịch; Trưởng đoàn kiểm tra do Bộ trưởng Bộ Văn hóa, Thể thao và Du lịch thành lập; Trưởng đoàn kiểm tra do Cục trưởng các Cục quy định tại khoản 2 Điều 26 Nghị định này thành lập xử phạt đối với các hành vi vi phạm hành chính quy định tại khoản 5 Điều 10; khoản 6 Điều 11 và điểm b khoản 2 Điều 15 Nghị định này theo thẩm quyền quy định tại Điều 26 Nghị định này và chức năng, nhiệm vụ, quyền hạn được giao (trừ trường hợp áp dụng hình thức xử phạt trục xuất đối với người nước ngoài có hành vi vi phạm hành chính quy định tại khoản 6 Điều 11 Nghị định này).</w:t>
      </w:r>
    </w:p>
    <w:p>
      <w:r>
        <w:t>b) Cục trưởng Cục Báo chí; Cục trưởng Cục Xuất bản, In và Phát hành; Chánh Văn phòng Bộ Văn hóa, Thể thao và Du lịch có thẩm quyền xử phạt vi phạm hành chính đối với hành vi vi phạm hành chính quy định tại điểm b khoản 2 Điều 15 Nghị định này theo thẩm quyền quy định tại Điều 26 Nghị định này và chức năng, nhiệm vụ, quyền hạn được giao.</w:t>
      </w:r>
    </w:p>
    <w:p>
      <w:r>
        <w:t>Điều 28. Thẩm quyền lập biên bản vi phạm hành chính</w:t>
      </w:r>
    </w:p>
    <w:p>
      <w:r>
        <w:t>1. Người có thẩm quyền xử phạt vi phạm hành chính từ Điều 17 đến Điều 26 Nghị định này đang thi hành công vụ, nhiệm vụ thuộc phạm vi, lĩnh vực, địa bàn quản lý.</w:t>
      </w:r>
    </w:p>
    <w:p>
      <w:r>
        <w:t>2. Công chức, viên chức, người thuộc lực lượng Quân đội nhân dân, Công an nhân dân đang thi hành công vụ, nhiệm vụ có thẩm quyền lập biên bản vi phạm hành chính đối với các hành vi vi phạm hành chính được phân định thẩm quyền xử phạt cho cơ quan, lực lượng của mình theo quy định tại Điều 27 của Nghị định này.</w:t>
      </w:r>
    </w:p>
    <w:p>
      <w:r>
        <w:t>3. Thuyền trưởng tàu tuần tra thuộc Hải đoàn Biên phòng, Hải đội Biên phòng, Hải đoàn Cảnh sát biển, Hải đội Cảnh sát biển, Thủy đoàn thuộc Công an nhân dân, Chi cục Kiểm ngư vùng và những người được thuyền trưởng tàu tuần tra thuộc Hải đoàn Biên phòng, Hải đội Biên phòng, Hải đoàn Cảnh sát biển, Hải đội Cảnh sát biển, Thủy đoàn thuộc Công an nhân dân, Chi cục Kiểm ngư vùng giao nhiệm vụ lập biên bản có quyền lập biên bản vi phạm hành chính trong lĩnh vực quản lý, bảo vệ biên giới quốc gia xảy ra trên tàu bay, tàu biển, tàu hỏa.</w:t>
      </w:r>
    </w:p>
    <w:p>
      <w:r>
        <w:t>4. Người có thẩm quyền lập biên bản vi phạm hành chính trong lĩnh vực quản lý, bảo vệ biên giới quốc gia nhưng không có thẩm quyền xử phạt quy định tại khoản 2, khoản 3 Điều này chỉ có quyền lập biên bản về những vi phạm thuộc phạm vi thi hành công vụ, nhiệm vụ được giao và chịu trách nhiệm về việc lập biên bản.</w:t>
      </w:r>
    </w:p>
    <w:p>
      <w:r>
        <w:t>Trường hợp vụ việc vi phạm vừa có hành vi vi phạm thuộc thẩm quyền xử phạt của người lập biên bản, vừa có hành vi vi phạm không thuộc thẩm quyền xử phạt hoặc vượt quá thẩm quyền xử phạt của người lập biên bản, thì người đó vẫn tiến hành lập biên bản vi phạm hành chính đối với các hành vi vi phạm thuộc thẩm quyền và lập biên bản làm việc đối với các hành vi không thuộc thẩm quyền và chuyển ngay biên bản đến người có thẩm quyền xử phạt để tiến hành xử phạt theo quy định tại khoản 5 Điều 58 Luật Xử lý vi phạm hành chính.</w:t>
      </w:r>
    </w:p>
    <w:p>
      <w:r>
        <w:t>Chương IV</w:t>
      </w:r>
    </w:p>
    <w:p>
      <w:r>
        <w:t>ĐIỀU KHOẢN THI HÀNH</w:t>
      </w:r>
    </w:p>
    <w:p>
      <w:r>
        <w:t>Điều 29. Hiệu lực thi hành</w:t>
      </w:r>
    </w:p>
    <w:p>
      <w:r>
        <w:t>1. Nghị định này có hiệu lực thi hành từ ngày 02 tháng 5 năm 2026.</w:t>
      </w:r>
    </w:p>
    <w:p>
      <w:r>
        <w:t>2. Nghị định số 96/2020/NĐ-CP ngày 24 tháng 8 năm 2020 của Chính phủ quy định xử phạt vi phạm hành chính trong lĩnh vực quản lý, bảo vệ biên giới quốc gia được sửa đổi, bổ sung bởi Nghị định số 37/2022/NĐ-CP ngày 06 tháng 6 năm 2022 của Chính phủ hết hiệu lực kể từ ngày Nghị định này có hiệu lực thi hành.</w:t>
      </w:r>
    </w:p>
    <w:p>
      <w:r>
        <w:t>Điều 30. Điều khoản chuyển tiếp</w:t>
      </w:r>
    </w:p>
    <w:p>
      <w:r>
        <w:t>1. Đối với hành vi vi phạm hành chính trong lĩnh vực quản lý, bảo vệ biên giới quốc gia xảy ra và kết thúc trước thời điểm Nghị định này có hiệu lực mà bị phát hiện hoặc đang xem xét, giải quyết khi Nghị định này đã có hiệu lực thì áp dụng Nghị định của Chính phủ về xử phạt vi phạm hành chính và các văn bản quy phạm pháp luật có liên quan có hiệu lực tại thời điểm thực hiện hành vi vi phạm để xử lý.</w:t>
      </w:r>
    </w:p>
    <w:p>
      <w:r>
        <w:t>2. Đối với quyết định xử phạt vi phạm hành chính đã được ban hành hoặc đã được thi hành xong trước thời điểm Nghị định này có hiệu lực thi hành mà cá nhân, tổ chức bị xử phạt vi phạm hành chính hoặc cá nhân bị áp dụng biện pháp xử lý hành chính còn khiếu nại thì áp dụng quy định của Luật Xử lý vi phạm hành chính, Nghị định của Chính phủ về xử phạt vi phạm hành chính và các văn bản quy phạm pháp luật có liên quan có hiệu lực tại thời điểm ban hành quyết định xử phạt vi phạm hành chính để xử lý.</w:t>
      </w:r>
    </w:p>
    <w:p>
      <w:r>
        <w:t>3. Đối với hành vi vi phạm hành chính trong lĩnh vực quản lý, bảo vệ biên giới quốc gia xảy ra trước thời điểm Nghị định này có hiệu lực nhưng vẫn đang diễn ra khi Nghị định này đã có hiệu lực thì áp dụng quy định của Nghị định này để xử lý.</w:t>
      </w:r>
    </w:p>
    <w:p>
      <w:r>
        <w:t>Điều 31. Trách nhiệm thi hành</w:t>
      </w:r>
    </w:p>
    <w:p>
      <w:r>
        <w:t>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NC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