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363/2025/NĐ-CP quy định chính sách thu hút, trọng dụng nhân tài đối với Quân đội nhân dân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363/2025/NĐ-CP</w:t>
      </w:r>
    </w:p>
    <w:p>
      <w:r>
        <w:t>Hà Nội, ngày 31 tháng 12 năm 2025</w:t>
      </w:r>
    </w:p>
    <w:p>
      <w:r>
        <w:t>NGHỊ ĐỊNH</w:t>
      </w:r>
    </w:p>
    <w:p>
      <w:r>
        <w:t>QUY ĐỊNH CHÍNH SÁCH THU HÚT, TRỌNG DỤNG NHÂN TÀI ĐỐI VỚI QUÂN ĐỘI NHÂN DÂN VIỆT NAM</w:t>
      </w:r>
    </w:p>
    <w:p>
      <w:r>
        <w:t>Căn cứ Luật Tổ chức Chính phủ số 63/2025/QH15;</w:t>
      </w:r>
    </w:p>
    <w:p>
      <w:r>
        <w:t>Căn cứ Luật Quốc phòng số 22/2018/QH14 được sửa đổi, bổ sung bởi Luật số 98/2025/QH15;</w:t>
      </w:r>
    </w:p>
    <w:p>
      <w:r>
        <w:t>Căn cứ Luật Sĩ quan Quân đội nhân dân Việt Nam số 16/1999/QH10 được sửa đổi, bổ sung bởi các Luật số 19/2008/QH12, Luật số 72/2014/QH13, Luật số 52/2024/QH15 và Luật số 98/2025/QH15;</w:t>
      </w:r>
    </w:p>
    <w:p>
      <w:r>
        <w:t>Căn cứ Luật Quân nhân chuyên nghiệp, công nhân và viên chức quốc phòng số 98/2015/QH13 được sửa đổi, bổ sung bởi Luật số 98/2025/QH15;</w:t>
      </w:r>
    </w:p>
    <w:p>
      <w:r>
        <w:t>Căn cứ Luật Công nghiệp quốc phòng, an ninh và động viên công nghiệp số 38/2024/QH15;</w:t>
      </w:r>
    </w:p>
    <w:p>
      <w:r>
        <w:t>Theo đề nghị của Bộ trưởng Bộ Quốc phòng;</w:t>
      </w:r>
    </w:p>
    <w:p>
      <w:r>
        <w:t>Chính phủ ban hành Nghị định quy định chính sách thu hút, trọng dụng nhân tài đối với Quân đội nhân dân Việt Nam.</w:t>
      </w:r>
    </w:p>
    <w:p>
      <w:r>
        <w:t>Chương I</w:t>
      </w:r>
    </w:p>
    <w:p>
      <w:r>
        <w:t>NHỮNG QUY ĐỊNH CHUNG</w:t>
      </w:r>
    </w:p>
    <w:p>
      <w:r>
        <w:t>Điều 1. Phạm vi điều chỉnh</w:t>
      </w:r>
    </w:p>
    <w:p>
      <w:r>
        <w:t>Nghị định này quy định về tiêu chí, tiêu chuẩn, điều kiện và chính sách đối với đối tượng thu hút, trọng dụng nhân tài trong Quân đội nhân dân Việt Nam.</w:t>
      </w:r>
    </w:p>
    <w:p>
      <w:r>
        <w:t>Điều 2. Đối tượng áp dụng</w:t>
      </w:r>
    </w:p>
    <w:p>
      <w:r>
        <w:t>1. Đối tượng được áp dụng chính sách thu hút</w:t>
      </w:r>
    </w:p>
    <w:p>
      <w:r>
        <w:t>a) Đối tượng thu hút vào biên chế trong Quân đội nhân dân Việt Nam, gồm: Cán bộ, công chức, viên chức; cá nhân là người Việt Nam ở trong nước và ở nước ngoài không là cán bộ, công chức, viên chức;</w:t>
      </w:r>
    </w:p>
    <w:p>
      <w:r>
        <w:t>b) Đối tượng thu hút để ký hợp đồng lao động thực hiện một số nhiệm vụ quan trọng, chiến lược của Quân đội nhân dân Việt Nam, gồm: Cá nhân là người Việt Nam ở trong nước và nước ngoài không là cán bộ, công chức, viên chức; người gốc Việt Nam định cư ở nước ngoài; người nước ngoài.</w:t>
      </w:r>
    </w:p>
    <w:p>
      <w:r>
        <w:t>2. Đối tượng được áp dụng chính sách trọng dụng nhân tài</w:t>
      </w:r>
    </w:p>
    <w:p>
      <w:r>
        <w:t>a) Sĩ quan, quân nhân chuyên nghiệp, công chức quốc phòng, công nhân và viên chức quốc phòng đang công tác trong Quân đội nhân dân Việt Nam;</w:t>
      </w:r>
    </w:p>
    <w:p>
      <w:r>
        <w:t>b) Học viên đào tạo tại các trường Quân đội, trường ngoài Quân đội và ở nước ngoài tốt nghiệp hạng xuất sắc được phong quân hàm sĩ quan hoặc xếp lương và phong quân hàm quân nhân chuyên nghiệp.</w:t>
      </w:r>
    </w:p>
    <w:p>
      <w:r>
        <w:t>3. Cá nhân, cơ quan, đơn vị có thẩm quyền thực hiện chính sách thu hút, trọng dụng nhân tài đối với Quân đội nhân dân Việt Nam.</w:t>
      </w:r>
    </w:p>
    <w:p>
      <w:r>
        <w:t>Điều 3. Nguyên tắc thực hiện</w:t>
      </w:r>
    </w:p>
    <w:p>
      <w:r>
        <w:t>1. Chấp hành nghiêm chủ trương, đường lối của Đảng, chính sách, pháp luật của Nhà nước và Điều ước quốc tế mà nước Cộng hòa xã hội chủ nghĩa Việt Nam là thành viên.</w:t>
      </w:r>
    </w:p>
    <w:p>
      <w:r>
        <w:t>2. Bảo đảm đúng đối tượng, thẩm quyền, công khai, minh bạch, dân chủ, khách quan, thống nhất, đồng bộ và khả thi trong việc thực hiện chính sách; phát huy vai trò trách nhiệm của cấp ủy, tổ chức đảng, cán bộ chủ trì các cấp, các ngành, các cơ quan, đơn vị trong phát hiện, thu hút, trọng dụng nhân tài.</w:t>
      </w:r>
    </w:p>
    <w:p>
      <w:r>
        <w:t>3. Việc thực hiện chính sách thu hút, trọng dụng nhân tài phải tương xứng với đóng góp của cá nhân, thông qua đánh giá kết quả thực hiện nhiệm vụ trên cơ sở số lượng, chất lượng và tiến độ sản phẩm, công việc. Định kỳ hằng năm hoặc theo thời gian thực hiện nhiệm vụ cụ thể, đề tài, đề án mà không phải chờ đến cuối năm để xem xét, quyết định việc tiếp tục hoặc thôi áp dụng chính sách thu hút, trọng dụng nhân tài.</w:t>
      </w:r>
    </w:p>
    <w:p>
      <w:r>
        <w:t>4. Trường hợp cá nhân đủ tiêu chuẩn, điều kiện hưởng nhiều chính sách, chế độ tại các quy định khác nhau thì được hưởng một chính sách, chế độ cao nhất. Chính sách phụ cấp tăng thêm quy định tại Nghị định này không dùng để tính đóng, hưởng chế độ bảo hiểm xã hội, bảo hiểm y tế.</w:t>
      </w:r>
    </w:p>
    <w:p>
      <w:r>
        <w:t>5. Các doanh nghiệp Quân đội được quyền quyết định áp dụng các chính sách quy định tại Nghị định này cho phù hợp nhưng không thấp hơn các chính sách quy định tại Chương III Nghị định này. Chi phí của doanh nghiệp để thực hiện chính sách thu hút, trọng dụng nhân tài quân sự, được tính vào giá thành sản phẩm, được loại trừ khi thực hiện đánh giá xếp loại doanh nghiệp theo quy định.</w:t>
      </w:r>
    </w:p>
    <w:p>
      <w:r>
        <w:t>Chương II</w:t>
      </w:r>
    </w:p>
    <w:p>
      <w:r>
        <w:t>TIÊU CHÍ, TIÊU CHUẨN, ĐIỀU KIỆN ÁP DỤNG CHÍNH SÁCH THU HÚT, TRỌNG DỤNG NHÂN TÀI</w:t>
      </w:r>
    </w:p>
    <w:p>
      <w:r>
        <w:t>Điều 4. Tiêu chí, tiêu chuẩn, điều kiện áp dụng chính sách đối với đối tượng thu hút vào biên chế trong Quân đội nhân dân Việt Nam</w:t>
      </w:r>
    </w:p>
    <w:p>
      <w:r>
        <w:t>1. Cán bộ, công chức, viên chức</w:t>
      </w:r>
    </w:p>
    <w:p>
      <w:r>
        <w:t>a) Đủ tiêu chí được tuyển chọn Kiến trúc sư trưởng cấp bộ, Kiến trúc sư trưởng Dự án theo quy định tại Điều 8 và Điều 10 Nghị định số 231/2025/NĐ-CP ngày 26 tháng 8 năm 2025 của Chính phủ quy định về tuyển chọn, sử dụng Tổng công trình sư, Kiến trúc sư trưởng về khoa học, công nghệ, đổi mới sáng tạo và chuyển đổi số quốc gia;</w:t>
      </w:r>
    </w:p>
    <w:p>
      <w:r>
        <w:t>b) Đủ tiêu chí được tuyển chọn chức danh chuyên gia, nhà khoa học đầu ngành, tổng công trình sư trong lĩnh vực công nghiệp quốc phòng theo quy định tại các Điều 3, 4 và 5 Quyết định số 12/2025/QĐ-TTg ngày 26 tháng 4 năm 2025 của Thủ tướng Chính phủ quy định tiêu chí đối với chức danh chuyên gia, nhà khoa học đầu ngành, tổng công trình sư trong lĩnh vực công nghiệp quốc phòng, an ninh;</w:t>
      </w:r>
    </w:p>
    <w:p>
      <w:r>
        <w:t>c) Đủ tiêu chí được áp dụng chính sách thu hút, trọng dụng theo quy định của cấp có thẩm quyền đối với sinh viên tốt nghiệp hạng xuất sắc, nhà khoa học trẻ, chuyên gia, nhà khoa học đầu ngành, nhà quản lý, nhà quản trị doanh nghiệp;</w:t>
      </w:r>
    </w:p>
    <w:p>
      <w:r>
        <w:t>d) Đủ tiêu chí được tuyển chọn chuyên gia khoa học, công nghệ, đổi mới sáng tạo và chuyển đổi số theo quy định tại Điều 3 Nghị định số 249/2025/NĐ-CP ngày 19 tháng 9 năm 2025 của Chính phủ quy định cơ chế, chính sách thu hút chuyên gia khoa học, công nghệ, đổi mới sáng tạo và chuyển đổi số;</w:t>
      </w:r>
    </w:p>
    <w:p>
      <w:r>
        <w:t>đ) Đủ tiêu chí được tuyển chọn nhân tài theo quy định tại khoản 1 Điều 54 Luật Khoa học, công nghệ và đổi mới sáng tạo; nhà khoa học trẻ tài năng theo quy định tại Điều 39 Nghị định số 263/2025/NĐ-CP ngày 14 tháng 10 năm 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 kỹ sư trẻ tài năng theo quy định tại Điều 40 Nghị định số 263/2025/NĐ-CP;</w:t>
      </w:r>
    </w:p>
    <w:p>
      <w:r>
        <w:t>e) Cán bộ, công chức, viên chức không thuộc đối tượng quy định tại các điểm a, b, c, d và đ khoản 1 Điều này phải đáp ứng một trong các tiêu chí, tiêu chuẩn, điều kiện sau: Có giải thưởng nghiên cứu cấp quốc gia, quốc tế hoặc các công trình nghiên cứu khoa học, góp phần đổi mới, phát triển ngành, lĩnh vực, địa phương, đất nước; hoặc có thành tích công tác đặc biệt xuất sắc, vượt trội so với yêu cầu của vị trí đảm nhiệm; hoặc có sáng kiến, giải pháp đột phá, tạo ra sản phẩm, kết quả cụ thể có giá trị cao, đóng góp quan trọng cho sự phát triển của ngành, lĩnh vực, địa phương, đất nước.</w:t>
      </w:r>
    </w:p>
    <w:p>
      <w:r>
        <w:t>2. Người Việt Nam ở trong nước và ở nước ngoài không là cán bộ, công chức, viên chức, gồm: Tổng công trình sư, kiến trúc sư trưởng, chuyên gia, nhà quản lý, nhà quản trị doanh nghiệp, nhà khoa học đầu ngành, sinh viên tốt nghiệp hạng xuất sắc, nhân tài, nhà khoa học trẻ, kỹ sư trẻ tài năng, người có trình độ chuyên môn cao, tương ứng với từng đối tượng thu hút thì tiêu chí, tiêu chuẩn, điều kiện áp dụng chính sách thực hiện theo quy định tại khoản 1 Điều này; đối với người Việt Nam ở nước ngoài thì không phải thuộc trường hợp cấm nhập cảnh.</w:t>
      </w:r>
    </w:p>
    <w:p>
      <w:r>
        <w:t>Điều 5. Tiêu chí, tiêu chuẩn, điều kiện đối tượng thu hút để ký hợp đồng lao động thực hiện một số nhiệm vụ quan trọng, chiến lược của Quân đội nhân dân Việt Nam</w:t>
      </w:r>
    </w:p>
    <w:p>
      <w:r>
        <w:t>1. Cá nhân ngoài đáp ứng các tiêu chí tuyển chọn Kiến trúc sư trưởng cấp bộ, Kiến trúc sư trưởng Dự án thực hiện nhiệm vụ theo hình thức hợp đồng lao động theo quy định tại Điều 8 và Điều 10 Nghị định số 231/2025/NĐ-CP ngày 26 tháng 8 năm 2025 của Chính phủ quy định về tuyển chọn, sử dụng Tổng công trình sư, Kiến trúc sư trưởng về khoa học, công nghệ, đổi mới sáng tạo và chuyển đổi số quốc gia, đồng thời đáp ứng các tiêu chí, tiêu chuẩn quy định tại các điểm a, b và c khoản 6 Điều này.</w:t>
      </w:r>
    </w:p>
    <w:p>
      <w:r>
        <w:t>2. Cá nhân ngoài đáp ứng các tiêu chí tuyển chọn chức danh chuyên gia, nhà khoa học đầu ngành, tổng công trình sư trong lĩnh vực công nghiệp quốc phòng thực hiện nhiệm vụ theo hình thức hợp đồng lao động theo quy định tại Điều 3, Điều 4, Điều 5 Quyết định số 12/2025/QĐ-TTg ngày 26 tháng 4 năm 2025 của Thủ tướng Chính phủ quy định tiêu chí đối với chức danh chuyên gia, nhà khoa học đầu ngành, tổng công trình sư trong lĩnh vực công nghiệp quốc phòng, an ninh, đồng thời đáp ứng các tiêu chí, tiêu chuẩn quy định tại các điểm a, b và c khoản 6 Điều này.</w:t>
      </w:r>
    </w:p>
    <w:p>
      <w:r>
        <w:t>3. Cá nhân là sinh viên tốt nghiệp hạng xuất sắc, nhà khoa học trẻ, chuyên gia, nhà khoa học đầu ngành, nhà quản lý, nhà quản trị doanh nghiệp được áp dụng chính sách thu hút, trọng dụng thực hiện nhiệm vụ theo hình thức hợp đồng lao động ngoài đáp ứng các tiêu chuẩn, điều kiện theo quy định của cấp có thẩm quyền, đồng thời đáp ứng các tiêu chí, tiêu chuẩn quy định tại các điểm a, b và c khoản 6 Điều này.</w:t>
      </w:r>
    </w:p>
    <w:p>
      <w:r>
        <w:t>4. Cá nhân ngoài đáp ứng tiêu chí tuyển chọn chuyên gia khoa học, công nghệ, đổi mới sáng tạo và chuyển đổi số thực hiện nhiệm vụ theo hình thức hợp đồng lao động theo quy định tại Điều 3 Nghị định số 249/2025/NĐ-CP ngày 19 tháng 9 năm 2025 của Chính phủ quy định cơ chế, chính sách thu hút chuyên gia khoa học, công nghệ, đổi mới sáng tạo và chuyển đổi số, đồng thời đáp ứng các tiêu chí, tiêu chuẩn quy định tại các điểm a, b và c khoản 6 Điều này.</w:t>
      </w:r>
    </w:p>
    <w:p>
      <w:r>
        <w:t>5. Cá nhân ngoài đáp ứng các tiêu chí tuyển chọn nhân tài theo quy định tại khoản 1 Điều 54 Luật Khoa học, công nghệ và đổi mới sáng tạo; nhà khoa học trẻ tài năng theo quy định tại Điều 39 Nghị định số 263/2025/NĐ-CP ngày 14 tháng 10 năm 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 kỹ sư trẻ tài năng theo quy định tại Điều 40 Nghị định số 263/2025/NĐ-CP, đồng thời đáp ứng các tiêu chí, tiêu chuẩn quy định tại các điểm a, b và c khoản 6 Điều này.</w:t>
      </w:r>
    </w:p>
    <w:p>
      <w:r>
        <w:t>6. Các cá nhân không thuộc đối tượng quy định tại các khoản 1, 2, 3, 4 và 5 Điều này phải đáp ứng các tiêu chí, tiêu chuẩn, điều kiện sau:</w:t>
      </w:r>
    </w:p>
    <w:p>
      <w:r>
        <w:t>a) Không có biểu hiện, hành vi tuyên truyền, xuyên tạc chủ trương, đường lối của Đảng, chính sách, pháp luật của Nhà nước, phá hoại khối đại đoàn kết toàn dân tộc, gây mất ổn định chính trị, chống phá cách mạng Việt Nam;</w:t>
      </w:r>
    </w:p>
    <w:p>
      <w:r>
        <w:t>b) Có mong muốn cống hiến phát triển kinh tế - xã hội, quốc phòng, an ninh cho Việt Nam; có lý lịch rõ ràng; đủ sức khỏe để làm việc; tâm huyết với công việc;</w:t>
      </w:r>
    </w:p>
    <w:p>
      <w:r>
        <w:t>c) Không vi phạm pháp luật Việt Nam; bảo đảm tuyệt đối giữ bí mật quân sự, bí mật Nhà nước;</w:t>
      </w:r>
    </w:p>
    <w:p>
      <w:r>
        <w:t>d) Trình độ chuyên môn, năng lực vượt trội; có khả năng tư vấn về quản lý, điều hành, chuyển giao công nghệ, kỹ thuật cao trong lĩnh vực, ngành phù hợp với nhiệm vụ cần hợp tác. Có chứng chỉ chuyên môn được các tổ chức quốc tế có uy tín công nhận;</w:t>
      </w:r>
    </w:p>
    <w:p>
      <w:r>
        <w:t>đ) Có uy tín, kinh nghiệm, tiêu biểu trong lĩnh vực chuyên môn; có khả năng giải quyết các vấn đề phức tạp; có khả năng làm việc, nghiên cứu, hợp tác với các tổ chức trong nước và quốc tế;</w:t>
      </w:r>
    </w:p>
    <w:p>
      <w:r>
        <w:t>e) Có các công trình nghiên cứu, phát minh, sáng chế được ứng dụng thành công vào thực tiễn, có sức ảnh hưởng tích cực, tạo nên sự thay đổi của ngành, lĩnh vực được tổ chức trong nước và quốc tế công nhận;</w:t>
      </w:r>
    </w:p>
    <w:p>
      <w:r>
        <w:t>g) Đối với người gốc Việt Nam định cư ở nước ngoài, người nước ngoài, ngoài các quy định nêu trên còn phải đáp ứng các điều kiện khác theo quy định của pháp luật Việt Nam.</w:t>
      </w:r>
    </w:p>
    <w:p>
      <w:r>
        <w:t>Điều 6. Tiêu chí, tiêu chuẩn, điều kiện áp dụng chính sách đối với đối tượng trọng dụng nhân tài</w:t>
      </w:r>
    </w:p>
    <w:p>
      <w:r>
        <w:t>1. Tiêu chí, tiêu chuẩn, điều kiện chung</w:t>
      </w:r>
    </w:p>
    <w:p>
      <w:r>
        <w:t>a) Bản lĩnh chính trị kiên định vững vàng; yêu nước, tôn trọng gắn bó Nhân dân, tuyệt đối trung thành với Đảng, với Tổ quốc, với Quân đội nhân dân Việt Nam; sẵn sàng chiến đấu, hy sinh vì Tổ quốc; có khát vọng cống hiến, phụng sự Tổ quốc và Nhân dân;</w:t>
      </w:r>
    </w:p>
    <w:p>
      <w:r>
        <w:t>b) Kiên định chủ nghĩa Mác - Lênin, tư tưởng Hồ Chí Minh, đường lối đổi mới của Đảng và chính sách quốc phòng của Việt Nam; năng động, sáng tạo, dám nghĩ, dám nói, dám làm, dám chịu trách nhiệm, dám đương đầu với khó khăn thử thách và dám hành động vì lợi ích chung; có kiến thức, kỹ năng, năng lực làm việc trong môi trường quốc tế và tích cực tham gia quá trình hội nhập quốc tế về quốc phòng;</w:t>
      </w:r>
    </w:p>
    <w:p>
      <w:r>
        <w:t>c) Phẩm chất đạo đức tốt; cần, kiệm, liêm, chính, chí công vô tư; gương mẫu, thương yêu đồng đội, đồng nghiệp; đề cao trách nhiệm đấu tranh ngăn chặn, đẩy lùi các biểu hiện suy thoái về tư tưởng chính trị, đạo đức, lối sống; chấp hành nghiêm pháp luật Nhà nước, kỷ luật Quân đội.</w:t>
      </w:r>
    </w:p>
    <w:p>
      <w:r>
        <w:t>2. Tiêu chí, tiêu chuẩn, điều kiện cụ thể đối với cán bộ chỉ huy, quản lý</w:t>
      </w:r>
    </w:p>
    <w:p>
      <w:r>
        <w:t>a) Có tư duy và tầm nhìn đặc biệt xuất sắc, phát hiện những mâu thuẫn, thách thức, thời cơ, thuận lợi, các vấn đề mới, đặc biệt khó, phức tạp; có khả năng xuất sắc trong dự báo chính xác xu hướng phát triển theo phạm vi lĩnh vực công tác; có năng lực nổi trội, đặc biệt xuất sắc trong lãnh đạo, chỉ đạo tổ chức thực hiện nhiệm vụ; có uy tín cao, tầm ảnh hưởng sâu rộng, là hạt nhân đoàn kết, tập hợp, quy tụ tập thể;</w:t>
      </w:r>
    </w:p>
    <w:p>
      <w:r>
        <w:t>b) Thành tích của tập thể có tác động, ảnh hưởng tích cực đến sự phát triển của ngành, lĩnh vực trong phạm vi toàn quân; có những mô hình, giải pháp, cách làm mới, sáng tạo, mang lại hiệu quả đặc biệt hữu ích; đạt giải thưởng cao trong hội thi cấp bộ, ngành, quốc gia hoặc quốc tế;</w:t>
      </w:r>
    </w:p>
    <w:p>
      <w:r>
        <w:t>c) Chủ trì tham mưu, đề xuất với cấp ủy, chỉ huy các cấp, Quân ủy Trung ương, Bộ Quốc phòng, Đảng, Nhà nước các chủ trương, giải pháp có tính đột phá mang lại hiệu quả cao, tạo bước ngoặt trong thực hiện nhiệm vụ quân sự, quốc phòng, bảo vệ Tổ quốc, xây dựng Quân đội; có công trình nghiên cứu khoa học cấp bộ, ngành, lĩnh vực hoặc quốc gia, quốc tế được áp dụng mang lại giá trị, hiệu quả cao, có tính đột phá, bước ngoặt.</w:t>
      </w:r>
    </w:p>
    <w:p>
      <w:r>
        <w:t>3. Tiêu chí, tiêu chuẩn, điều kiện cụ thể đối với cán bộ, nhân viên chuyên môn nghiệp vụ</w:t>
      </w:r>
    </w:p>
    <w:p>
      <w:r>
        <w:t>a) Năng lực nghiên cứu, sáng tạo, thực hiện nhiệm vụ đặc biệt vượt trội; là chuyên gia đặc biệt xuất sắc trong tham mưu, đề xuất, thực hiện nhiệm vụ chuyên môn; thành tích của cá nhân có tác động, ảnh hưởng tích cực đến sự phát triển của ngành, lĩnh vực trong phạm vi toàn quân, toàn quốc hoặc quốc tế;</w:t>
      </w:r>
    </w:p>
    <w:p>
      <w:r>
        <w:t>b) Có công trình nghiên cứu khoa học, phát minh, sáng chế, giải pháp hữu ích có tính chất đột phá, trọng điểm, quan trọng, được áp dụng rộng rãi trong toàn ngành, lĩnh vực, toàn quân hoặc quốc gia, quốc tế mang lại hiệu quả cao, tạo sự phát triển đột phá, bước ngoặt; đạt giải thưởng cao trong hội thi cấp bộ, ngành, quốc gia hoặc quốc tế.</w:t>
      </w:r>
    </w:p>
    <w:p>
      <w:r>
        <w:t>4. Tiêu chí, tiêu chuẩn, điều kiện cụ thể đối với học viên tốt nghiệp đào tạo tại các trường Quân đội, trường ngoài Quân đội và ở nước ngoài</w:t>
      </w:r>
    </w:p>
    <w:p>
      <w:r>
        <w:t>a) Tốt nghiệp hạng xuất sắc;</w:t>
      </w:r>
    </w:p>
    <w:p>
      <w:r>
        <w:t>b) Đạt giải cao trong các cuộc thi uy tín cấp quốc gia hoặc quốc tế trong thời gian đào tạo.</w:t>
      </w:r>
    </w:p>
    <w:p>
      <w:r>
        <w:t>Chương III</w:t>
      </w:r>
    </w:p>
    <w:p>
      <w:r>
        <w:t>CHÍNH SÁCH ĐỐI VỚI ĐỐI TƯỢNG THU HÚT, TRỌNG DỤNG NHÂN TÀI TRONG QUÂN ĐỘI NHÂN DÂN VIỆT NAM</w:t>
      </w:r>
    </w:p>
    <w:p>
      <w:r>
        <w:t>Mục 1. CHÍNH SÁCH ĐỐI VỚI ĐỐI TƯỢNG THU HÚT VÀO BIÊN CHẾ TRONG QUÂN ĐỘI VÀ ĐỐI TƯỢNG TRỌNG DỤNG NHÂN TÀI</w:t>
      </w:r>
    </w:p>
    <w:p>
      <w:r>
        <w:t>Điều 7. Chính sách định mức vật chất hậu cần</w:t>
      </w:r>
    </w:p>
    <w:p>
      <w:r>
        <w:t>1. Được hưởng quân trang, trang phục, tiền ăn đặc thù, nhu yếu phẩm ngoài quy định hiện hành khi làm nhiệm vụ.</w:t>
      </w:r>
    </w:p>
    <w:p>
      <w:r>
        <w:t>2. Được hưởng chính sách về diện tích phòng ở, phòng làm việc và định mức sử dụng điện năng trong cơ quan, đơn vị tối thiểu bằng mức quy định đối với Chỉ huy Tiểu đoàn và tương đương.</w:t>
      </w:r>
    </w:p>
    <w:p>
      <w:r>
        <w:t>3. Được bảo đảm thuốc bổ trợ tối đa bằng 05 lần mức cao nhất của đối tượng thuốc bổ trợ quân, binh chủng; tạp chí vệ sinh bằng 02 lần mức cao nhất của đối tượng phi công, thợ lặn, người nhái.</w:t>
      </w:r>
    </w:p>
    <w:p>
      <w:r>
        <w:t>Điều 8. Chính sách về nhà ở</w:t>
      </w:r>
    </w:p>
    <w:p>
      <w:r>
        <w:t>1. Được thuê nhà ở công vụ với tiêu chuẩn và định mức ưu tiên cao hơn so với đối tượng cùng nhóm quy định tại Quyết định số 11/2024/QĐ-TTg ngày 24 tháng 7 năm 2024 của Thủ tướng Chính phủ về tiêu chuẩn diện tích và định mức trang thiết bị nội thất nhà ở công vụ; cụ thể:</w:t>
      </w:r>
    </w:p>
    <w:p>
      <w:r>
        <w:t>a) Diện tích và định mức trang thiết bị nội thất tối thiểu bằng mức quy định đối với Tiểu đoàn trưởng, Chính trị viên Tiểu đoàn và tương đương; tối đa bằng mức quy định đối với Chủ nhiệm, Chính ủy Tổng cục, Tư lệnh, Chính ủy Quân khu, Quân chủng, Bộ đội Biên phòng, Phó Đô đốc, Chuẩn Đô đốc Hải quân và tương đương;</w:t>
      </w:r>
    </w:p>
    <w:p>
      <w:r>
        <w:t>b) Bộ trưởng Bộ Quốc phòng căn cứ cấp bậc, hệ số lương, chức vụ, chức danh, thành tích của từng đối tượng đang được áp dụng chính sách thu hút, trọng dụng nhân tài và dự án nhà ở công vụ để xem xét, quyết định cho phù hợp.</w:t>
      </w:r>
    </w:p>
    <w:p>
      <w:r>
        <w:t>2. Trường hợp chưa có nhà ở công vụ mà phải thuê nhà thì được hỗ trợ tiền thuê nhà để ở; căn cứ tình hình thực tế, cấp bậc, chức vụ, chức danh, thành tích, Bộ trưởng Bộ Quốc phòng xem xét, quyết định mức hỗ trợ đối với từng đối tượng cho phù hợp.</w:t>
      </w:r>
    </w:p>
    <w:p>
      <w:r>
        <w:t>3. Được ưu tiên mua nhà ở, đất ở và được ưu tiên cao nhất trong nhóm cán bộ, công chức, viên chức được mua nhà ở xã hội theo quy định của pháp luật.</w:t>
      </w:r>
    </w:p>
    <w:p>
      <w:r>
        <w:t>4. Được ưu tiên vay vốn ưu đãi mua nhà ở xã hội từ Ngân hàng Chính sách xã hội theo quy định của Chính phủ.</w:t>
      </w:r>
    </w:p>
    <w:p>
      <w:r>
        <w:t>Điều 9. Chính sách về tiền thưởng, thuế thu nhập cá nhân và bảo vệ</w:t>
      </w:r>
    </w:p>
    <w:p>
      <w:r>
        <w:t>1. Tiền thưởng</w:t>
      </w:r>
    </w:p>
    <w:p>
      <w:r>
        <w:t>a) Được hưởng tiền thưởng 01 lần tối thiểu bằng 06 lần mức lương hiện hưởng từ kết quả công trình nghiên cứu khoa học, sáng chế, giải pháp hữu ích, nhãn hiệu, kiểu dáng công nghiệp, được ứng dụng vào hoạt động quân sự, mang lại hiệu quả cao nhưng không phải là thương mại hóa; Bộ trưởng Bộ Quốc phòng quyết định mức tiền thưởng bảo đảm tương xứng với hiệu quả mang lại đối với nhiệm vụ quân sự, quốc phòng;</w:t>
      </w:r>
    </w:p>
    <w:p>
      <w:r>
        <w:t>b) Tiền thưởng thu được thu từ việc cho thuê, bán, chuyển nhượng, chuyển giao quyền sử dụng, tự khai thác, sử dụng kết quả nhiệm vụ khoa học, công nghệ, đổi mới sáng tạo và chuyển đổi số; kết quả nhiệm vụ khoa học, công nghệ, đổi mới sáng tạo và chuyển đổi số khi góp vốn, hợp tác, liên doanh, liên kết, kinh doanh dịch vụ hoặc thành lập doanh nghiệp được thực hiện theo quy định tại điểm a khoản 3 Điều 28 Luật Khoa học, công nghệ và đổi mới sáng tạo.</w:t>
      </w:r>
    </w:p>
    <w:p>
      <w:r>
        <w:t>2. Hưởng các chính sách ưu đãi về thuế thu nhập cá nhân theo quy định của pháp luật về thuế thu nhập cá nhân.</w:t>
      </w:r>
    </w:p>
    <w:p>
      <w:r>
        <w:t>3. Được bảo vệ đối với những trường hợp chủ trì thực hiện nhiệm vụ, đề tài, đề án có ý nghĩa chiến lược về quân sự, quốc phòng thuộc bí mật nhà nước độ tuyệt mật, tối mật theo quy định của Bộ Quốc phòng.</w:t>
      </w:r>
    </w:p>
    <w:p>
      <w:r>
        <w:t>Điều 10. Chính sách về phụ cấp tăng thêm đối với đối tượng thu hút vào biên chế trong Quân đội nhân dân Việt Nam</w:t>
      </w:r>
    </w:p>
    <w:p>
      <w:r>
        <w:t>1. Đối với sinh viên tốt nghiệp hạng xuất sắc được hưởng phụ cấp hỗ trợ tăng thêm hằng tháng tối đa bằng 250% mức lương hiện hưởng (bao gồm: mức lương theo cấp bậc quân hàm, chức vụ, chức danh, ngạch, bậc và các khoản phụ cấp lương theo quy định của pháp luật) trong thời gian 05 năm kể từ ngày được Bộ trưởng Bộ Quốc phòng quyết định tuyển dụng.</w:t>
      </w:r>
    </w:p>
    <w:p>
      <w:r>
        <w:t>2. Các đối tượng khác được hưởng phụ cấp tăng thêm hằng tháng bằng 350% mức lương hiện hưởng (bao gồm: mức lương theo cấp bậc quân hàm, chức vụ, chức danh, ngạch, bậc và các khoản phụ cấp lương theo quy định của pháp luật) trong thời gian 05 năm kể từ ngày được Bộ trưởng Bộ Quốc phòng quyết định tuyển dụng.</w:t>
      </w:r>
    </w:p>
    <w:p>
      <w:r>
        <w:t>3. Trường hợp được hưởng phụ cấp hỗ trợ tăng thêm cao hơn, cụ thể:</w:t>
      </w:r>
    </w:p>
    <w:p>
      <w:r>
        <w:t>a) Đối với giáo sư, phó giáo sư khi chủ trì tham mưu, đề xuất các chủ trương, giải pháp hoặc có công trình nghiên cứu khoa học có tính đột phá thuộc các ngành, lĩnh vực chiến lược, trọng tâm cấp quốc gia hoặc quốc tế được áp dụng vào thực tiễn đạt hiệu quả cao; Kiến trúc sư trưởng cấp bộ, Kiến trúc sư trưởng dự án bằng 500% mức lương hiện hưởng;</w:t>
      </w:r>
    </w:p>
    <w:p>
      <w:r>
        <w:t>b) Đối với người có trình độ tiến sĩ, bác sĩ chuyên khoa cấp II, dược sĩ chuyên khoa cấp II, chuyên gia, nhà quản lý, nhà quản trị doanh nghiệp khi chủ trì tham mưu, đề xuất các chủ trương, giải pháp hoặc có công trình nghiên cứu khoa học có tính đột phá thuộc các ngành, lĩnh vực chiến lược, trọng tâm cấp quốc gia hoặc quốc tế được áp dụng vào thực tiễn đạt hiệu quả cao bằng 450% mức lương hiện hưởng;</w:t>
      </w:r>
    </w:p>
    <w:p>
      <w:r>
        <w:t>c) Đối với người có trình độ thạc sĩ, bác sĩ chuyên khoa cấp I, dược sĩ chuyên khoa cấp I khi chủ trì tham mưu, đề xuất các chủ trương, giải pháp hoặc có công trình nghiên cứu khoa học có tính đột phá thuộc các ngành, lĩnh vực chiến lược, trọng tâm cấp quốc gia hoặc quốc tế được áp dụng vào thực tiễn đạt hiệu quả cao bằng 400% mức lương hiện hưởng;</w:t>
      </w:r>
    </w:p>
    <w:p>
      <w:r>
        <w:t>d) Trường hợp đặc biệt cần thu hút vào làm việc thuộc lĩnh vực trọng điểm của Quân đội mà không phải đối tượng tại các điểm a, b và c khoản này được hưởng khoản phụ cấp tăng thêm bằng 400% mức lương hiện hưởng.</w:t>
      </w:r>
    </w:p>
    <w:p>
      <w:r>
        <w:t>4. Ngoài mức phụ cấp tăng thêm tại khoản 1, 2 và 3 Điều này, Bộ trưởng Bộ Quốc phòng căn cứ kết quả đánh giá thực hiện nhiệm vụ hằng năm thông qua số lượng, chất lượng và tiến độ của sản phẩm/công việc để quyết định tăng thêm mức phụ cấp từ 50% đến 100% mức lương hiện hưởng đối với cá nhân có thành tích xuất sắc.</w:t>
      </w:r>
    </w:p>
    <w:p>
      <w:r>
        <w:t>Điều 11. Chính sách về phụ cấp tăng thêm đối với đối tượng trọng dụng nhân tài</w:t>
      </w:r>
    </w:p>
    <w:p>
      <w:r>
        <w:t>1. Học viên tốt nghiệp đào tạo tại các trường Quân đội, trường ngoài Quân đội và ở nước ngoài tốt nghiệp hạng xuất sắc được phong quân hàm sĩ quan hoặc xếp lương và phong quân hàm quân nhân chuyên nghiệp, hằng tháng được hưởng phụ cấp tăng thêm tối đa bằng 250% mức lương hiện hưởng (bao gồm: mức lương theo cấp bậc quân hàm, chức vụ, chức danh, ngạch, bậc và các khoản phụ cấp lương theo quy định của pháp luật) trong thời hạn 05 năm kể từ ngày có quyết định của Bộ trưởng Bộ Quốc phòng áp dụng chính sách trọng dụng nhân tài.</w:t>
      </w:r>
    </w:p>
    <w:p>
      <w:r>
        <w:t>2. Sĩ quan, quân nhân chuyên nghiệp, công chức quốc phòng, công nhân và viên chức quốc phòng kể từ ngày có quyết định của Bộ trưởng Bộ Quốc phòng về việc áp dụng chính sách trọng dụng nhân tài, hằng tháng được hưởng phụ cấp tăng thêm bằng 400% mức lương hiện hưởng (bao gồm: mức lương theo cấp bậc quân hàm, chức vụ, chức danh, ngạch, bậc và các khoản phụ cấp lương theo quy định của pháp luật).</w:t>
      </w:r>
    </w:p>
    <w:p>
      <w:r>
        <w:t>3. Trường hợp được hưởng phụ cấp tăng thêm cao hơn, cụ thể:</w:t>
      </w:r>
    </w:p>
    <w:p>
      <w:r>
        <w:t>a) Đối với giáo sư, phó giáo sư khi chủ trì tham mưu, đề xuất các chủ trương, giải pháp hoặc có công trình nghiên cứu khoa học có tính đột phá thuộc các ngành, lĩnh vực chiến lược, trọng tâm cấp quốc gia hoặc quốc tế được áp dụng vào thực tiễn đạt hiệu quả cao; Kiến trúc sư trưởng cấp bộ, Kiến trúc sư trưởng dự án bằng 550% mức lương hiện hưởng;</w:t>
      </w:r>
    </w:p>
    <w:p>
      <w:r>
        <w:t>b) Đối với người có trình độ tiến sĩ, bác sĩ chuyên khoa cấp II, dược sĩ chuyên khoa cấp II, chuyên gia, nhà quản lý, nhà quản trị doanh nghiệp khi chủ trì tham mưu, đề xuất các chủ trương, giải pháp hoặc có công trình nghiên cứu khoa học có tính đột phá thuộc các ngành, lĩnh vực chiến lược, trọng tâm cấp quốc gia hoặc quốc tế được áp dụng vào thực tiễn đạt hiệu quả cao bằng 500% mức lương hiện hưởng;</w:t>
      </w:r>
    </w:p>
    <w:p>
      <w:r>
        <w:t>c) Đối với người có trình độ thạc sĩ, bác sĩ chuyên khoa cấp I, dược sĩ chuyên khoa cấp I khi chủ trì tham mưu, đề xuất các chủ trương, giải pháp hoặc có công trình nghiên cứu khoa học có tính đột phá thuộc các ngành, lĩnh vực chiến lược, trọng tâm cấp quốc gia hoặc quốc tế được áp dụng vào thực tiễn đạt hiệu quả cao bằng 450% mức lương hiện hưởng;</w:t>
      </w:r>
    </w:p>
    <w:p>
      <w:r>
        <w:t>d) Trường hợp đặc biệt đang làm việc thuộc lĩnh vực trọng điểm của Quân đội mà không phải đối tượng tại các điểm a, b và c khoản này được hưởng khoản phụ cấp tăng thêm bằng 450% mức lương hiện hưởng.</w:t>
      </w:r>
    </w:p>
    <w:p>
      <w:r>
        <w:t>4. Ngoài mức phụ cấp tăng thêm tại các khoản 1, 2 và 3 Điều này, Bộ trưởng Bộ Quốc phòng căn cứ kết quả đánh giá thực hiện nhiệm vụ hằng năm thông qua số lượng, chất lượng và tiến độ của sản phẩm/công việc để quyết định tăng thêm mức phụ cấp từ 50% đến 100% mức lương hiện hưởng đối với cá nhân có thành tích xuất sắc.</w:t>
      </w:r>
    </w:p>
    <w:p>
      <w:r>
        <w:t>Điều 12. Chính sách tiền lương đối với chuyên gia, tổng công trình sư, nhà khoa học đầu ngành làm việc tại cơ sở công nghiệp quốc phòng nòng cốt</w:t>
      </w:r>
    </w:p>
    <w:p>
      <w:r>
        <w:t>1. Thực hiện theo quy định tại Nghị định số 103/2025/NĐ-CP ngày 15 tháng 5 năm 2025 của Chính phủ quy định một số chính sách đối với cơ sở công nghiệp quốc phòng nòng cốt và chế độ, chính sách đối với người lao động trong cơ sở công nghiệp quốc phòng nòng cốt.</w:t>
      </w:r>
    </w:p>
    <w:p>
      <w:r>
        <w:t>2. Trường hợp tiền lương hằng tháng thấp hơn mức lương hiện hưởng và phụ cấp hỗ trợ so với đối tượng tương ứng quy định tại Điều 10 và Điều 11 Nghị định này thì thực hiện theo quy định tại Điều 10 và Điều 11 Nghị định này.</w:t>
      </w:r>
    </w:p>
    <w:p>
      <w:r>
        <w:t>Điều 13. Một số chính sách khác</w:t>
      </w:r>
    </w:p>
    <w:p>
      <w:r>
        <w:t>1. Được hưởng chính sách về đào tạo, bồi dưỡng; xếp lương, phong, thăng quân hàm, nâng lương; quy hoạch, điều động, bổ nhiệm, luân chuyển; môi trường, trang thiết bị, phương tiện và nhân lực làm việc; hậu phương Quân đội; chế độ an điều dưỡng, chăm sóc sức khỏe; tôn vinh, khen thưởng theo quy định của Bộ Quốc phòng.</w:t>
      </w:r>
    </w:p>
    <w:p>
      <w:r>
        <w:t>2. Hằng năm, bản thân và cha đẻ, mẹ đẻ, người nuôi dưỡng hợp pháp; cha đẻ, mẹ đẻ, người nuôi dưỡng hợp pháp của vợ hoặc chồng; vợ hoặc chồng, con đẻ, con nuôi hợp pháp dưới 18 tuổi được hỗ trợ kinh phí nghỉ dưỡng trong thời gian 07 ngày tại Đoàn an điều dưỡng của Quân đội; Bộ trưởng Bộ Quốc phòng căn cứ cấp bậc, chức vụ, chức danh, hệ số lương, quyết định mức hỗ trợ đối với từng đối tượng cho phù hợp, mỗi cá nhân được hưởng tối đa bằng mức 1 tiền ăn, bồi dưỡng theo quy định của Bộ Quốc phòng.</w:t>
      </w:r>
    </w:p>
    <w:p>
      <w:r>
        <w:t>3. Đối với đối tượng thu hút</w:t>
      </w:r>
    </w:p>
    <w:p>
      <w:r>
        <w:t>a) Bản thân và gia đình (vợ hoặc chồng, con đẻ, con nuôi hợp pháp) đang ở nước ngoài về Việt Nam để cư trú thì được hỗ trợ chi phí vé máy bay từ nước sở tại về Việt Nam; được hỗ trợ giới thiệu, tạo điều kiện tiếp cận cơ hội học tập, việc làm phù hợp cho vợ, chồng, con;</w:t>
      </w:r>
    </w:p>
    <w:p>
      <w:r>
        <w:t>b) Được tuyển dụng thông qua xét tuyển hoặc tiếp nhận.</w:t>
      </w:r>
    </w:p>
    <w:p>
      <w:r>
        <w:t>Mục 2. CHÍNH SÁCH ĐỐI VỚI ĐỐI TƯỢNG THU HÚT ĐỂ KÝ HỢP ĐỒNG LAO ĐỘNG THỰC HIỆN MỘT SỐ NHIỆM VỤ QUAN TRỌNG, CHIẾN LƯỢC CỦA QUÂN ĐỘI</w:t>
      </w:r>
    </w:p>
    <w:p>
      <w:r>
        <w:t>Điều 14. Chính sách tiền lương, tiền thưởng</w:t>
      </w:r>
    </w:p>
    <w:p>
      <w:r>
        <w:t>1. Chính sách tiền lương</w:t>
      </w:r>
    </w:p>
    <w:p>
      <w:r>
        <w:t>Hằng tháng được hưởng tiền lương theo hợp đồng lao động trên cơ sở tính chất, yêu cầu nhiệm vụ, lĩnh vực, hiệu quả công việc và mức lương tương ứng trên thị trường lao động để thỏa thuận mức lương cụ thể trong hợp đồng.</w:t>
      </w:r>
    </w:p>
    <w:p>
      <w:r>
        <w:t>2. Chính sách về tiền thưởng</w:t>
      </w:r>
    </w:p>
    <w:p>
      <w:r>
        <w:t>a) Hằng năm, trên cơ sở đánh giá kết quả thực hiện nhiệm vụ được giao, Bộ trưởng Bộ Quốc phòng quyết định mức tiền thưởng tối đa bằng 05 tháng tiền lương ghi trong hợp đồng lao động;</w:t>
      </w:r>
    </w:p>
    <w:p>
      <w:r>
        <w:t>b) Bộ trưởng Bộ Quốc phòng quyết định mức thưởng cụ thể đối với từng cá nhân bảo đảm tương xứng với tính chất, mức độ phức tạp, hiệu quả của nhiệm vụ được giao từ lợi ích của công trình khoa học, phát minh, giải pháp đặc biệt trong một số lĩnh vực quan trọng, chiến lược.</w:t>
      </w:r>
    </w:p>
    <w:p>
      <w:r>
        <w:t>Điều 15. Chính sách hỗ trợ nhà ở, thuế thu nhập cá nhân và một số chính sách khác</w:t>
      </w:r>
    </w:p>
    <w:p>
      <w:r>
        <w:t>1. Trong thời gian hợp đồng thực hiện nhiệm vụ, được bố trí nhà ở công vụ theo quy định của Bộ Quốc phòng, trường hợp chưa bố trí được nhà ở công vụ thì được hỗ trợ tiền thuê nhà. Căn cứ tính chất của từng nhiệm vụ quan trọng, chiến lược và hiệu quả công việc, Bộ trưởng Bộ Quốc phòng quyết định mức hỗ trợ đối với từng đối tượng cho phù hợp.</w:t>
      </w:r>
    </w:p>
    <w:p>
      <w:r>
        <w:t>2. Hưởng các chính sách ưu đãi về thuế thu nhập cá nhân theo quy định của pháp luật về thuế thu nhập cá nhân.</w:t>
      </w:r>
    </w:p>
    <w:p>
      <w:r>
        <w:t>3. Chăm sóc y tế, nghỉ dưỡng</w:t>
      </w:r>
    </w:p>
    <w:p>
      <w:r>
        <w:t>a) Được cung cấp gói chăm sóc sức khỏe tự nguyện không quá 1% tổng tiền lương một năm theo hợp đồng lao động;</w:t>
      </w:r>
    </w:p>
    <w:p>
      <w:r>
        <w:t>b) Hằng năm, bản thân và cha đẻ, mẹ đẻ, người nuôi dưỡng hợp pháp; cha đẻ, mẹ đẻ, người nuôi dưỡng hợp pháp của vợ hoặc chồng; vợ hoặc chồng, con đẻ, con nuôi hợp pháp dưới 18 tuổi được hỗ trợ kinh phí nghỉ dưỡng trong thời gian 07 ngày tại Đoàn an điều dưỡng của Quân đội. Bộ trưởng Bộ Quốc phòng căn cứ tính chất, yêu cầu nhiệm vụ và hiệu quả công việc, quyết định mức hỗ trợ đối với từng đối tượng cho phù hợp, tối đa bằng 01 tháng lương ghi trong hợp đồng lao động;</w:t>
      </w:r>
    </w:p>
    <w:p>
      <w:r>
        <w:t>c) Trường hợp vợ hoặc chồng, con đẻ, con nuôi hợp pháp dưới 18 tuổi nếu sống ở Việt Nam cùng với người ký hợp đồng thực hiện nhiệm vụ, chưa có bảo hiểm y tế thì được cung cấp gói chăm sóc sức khỏe tự nguyện cho gia đình theo năm không quá 1% tổng tiền lương một năm mức lương ghi trong hợp đồng lao động;</w:t>
      </w:r>
    </w:p>
    <w:p>
      <w:r>
        <w:t>d) Được nghỉ phép theo quy định của pháp luật; trường hợp, gia đình cư trú ở Việt Nam được chi trả kinh phí phương tiện giao thông khứ hồi 01 lần/năm cho bản thân và thành viên gia đình (vợ hoặc chồng, con đẻ, con nuôi hợp pháp dưới 18 tuổi) từ nơi làm việc (nơi ở mới) về nơi ở trước; là người nước ngoài được chi trả kinh phí vé máy bay khứ hồi 01 lần/năm cho bản thân và thành viên gia đình (vợ hoặc chồng, con đẻ, con nuôi hợp pháp dưới 18 tuổi) về nước.</w:t>
      </w:r>
    </w:p>
    <w:p>
      <w:r>
        <w:t>4. Cá nhân là người Việt Nam ở trong nước và ở nước ngoài có nguyện vọng thì được xem xét tiếp nhận vào Quân đội công tác nếu đáp ứng các tiêu chuẩn, điều kiện theo quy định của pháp luật và quy định của Bộ Quốc phòng; được xem xét bổ nhiệm chức vụ quản lý, chỉ huy phù hợp không cần đáp ứng yêu cầu về chức vụ đã qua, quy hoạch và các điều kiện khác theo quy định nếu cơ quan, đơn vị có nhu cầu.</w:t>
      </w:r>
    </w:p>
    <w:p>
      <w:r>
        <w:t>5. Được hỗ trợ ban đầu 01 tháng lương theo hợp đồng lao động để ổn định chỗ ở, di chuyển, mua sắm thiết yếu.</w:t>
      </w:r>
    </w:p>
    <w:p>
      <w:r>
        <w:t>6. Cá nhân khi hợp đồng thực hiện nhiệm vụ là người gốc Việt Nam định cư ở nước ngoài, người nước ngoài được miễn hoặc cấp thị thực nhiều lần, thẻ tạm trú theo quy định của pháp luật.</w:t>
      </w:r>
    </w:p>
    <w:p>
      <w:r>
        <w:t>7. Thành viên gia đình (vợ hoặc chồng, con đẻ, con nuôi hợp pháp) là người gốc Việt Nam định cư ở nước ngoài, người nước ngoài nếu sống ở Việt Nam cùng với người ký hợp đồng thực hiện nhiệm vụ:</w:t>
      </w:r>
    </w:p>
    <w:p>
      <w:r>
        <w:t>a) Được hỗ trợ tìm trường học cho con và hỗ trợ học phí cho con dưới 18 tuổi trong các cơ sở giáo dục, đào tạo công lập;</w:t>
      </w:r>
    </w:p>
    <w:p>
      <w:r>
        <w:t>b) Được hỗ trợ giới thiệu, tạo điều kiện tiếp cận cơ hội việc làm phù hợp theo quy định của Bộ luật Lao động và quy định của pháp luật khác có liên quan;</w:t>
      </w:r>
    </w:p>
    <w:p>
      <w:r>
        <w:t>c) Được miễn hoặc cấp thị thực nhiều lần, thẻ tạm trú theo quy định của pháp luật, tương ứng với thời gian hợp đồng thực hiện nhiệm vụ (nếu có).</w:t>
      </w:r>
    </w:p>
    <w:p>
      <w:r>
        <w:t>8. Cá nhân hợp đồng thực hiện nhiệm vụ còn được xem xét hưởng chính sách về trang thiết bị, tài liệu và nhân lực làm việc; tôn vinh, khen thưởng theo quy định của Bộ Quốc phòng.</w:t>
      </w:r>
    </w:p>
    <w:p>
      <w:r>
        <w:t>Chương IV</w:t>
      </w:r>
    </w:p>
    <w:p>
      <w:r>
        <w:t>TỔ CHỨC THỰC HIỆN</w:t>
      </w:r>
    </w:p>
    <w:p>
      <w:r>
        <w:t>Điều 16. Kinh phí thực hiện</w:t>
      </w:r>
    </w:p>
    <w:p>
      <w:r>
        <w:t>1. Kinh phí thực hiện chính sách thu hút, trọng dụng nhân tài đối với Quân đội nhân dân Việt Nam được bố trí từ ngân sách nhà nước chi thường xuyên cho quốc phòng hằng năm; các nguồn hợp pháp khác theo quy định của pháp luật.</w:t>
      </w:r>
    </w:p>
    <w:p>
      <w:r>
        <w:t>2. Bộ Quốc phòng được huy động các nguồn lực theo quy định của pháp luật để thực hiện chính sách thu hút, trọng dụng nhân tài.</w:t>
      </w:r>
    </w:p>
    <w:p>
      <w:r>
        <w:t>Điều 17. Trách nhiệm thực hiện</w:t>
      </w:r>
    </w:p>
    <w:p>
      <w:r>
        <w:t>1. Bộ Quốc phòng</w:t>
      </w:r>
    </w:p>
    <w:p>
      <w:r>
        <w:t>a) Tổ chức triển khai thực hiện chính sách thu hút, trọng dụng nhân tài theo quy định tại Nghị định này;</w:t>
      </w:r>
    </w:p>
    <w:p>
      <w:r>
        <w:t>b) Xác định ngành, lĩnh vực cần ưu tiên thu hút vào biên chế trong Quân đội hoặc ký hợp đồng thực hiện nhiệm vụ quan trọng, chiến lược của Quân đội;</w:t>
      </w:r>
    </w:p>
    <w:p>
      <w:r>
        <w:t>c) Quy định các tiêu chí, tiêu chuẩn, điều kiện khác tại Điều 4 và Điều 5; quy định chi tiết các tiêu chí, tiêu chuẩn, điều kiện tại Điều 6 Nghị định này để áp dụng chính sách thu hút, trọng dụng nhân tài cho phù hợp với từng đối tượng theo các lĩnh vực;</w:t>
      </w:r>
    </w:p>
    <w:p>
      <w:r>
        <w:t>d) Quy định nội dung, hình thức, trình tự, thủ tục, hồ sơ áp dụng chính sách thu hút, trọng dụng nhân tài và các trường hợp thôi áp dụng chính sách thu hút, trọng dụng nhân tài;</w:t>
      </w:r>
    </w:p>
    <w:p>
      <w:r>
        <w:t>đ) Hằng năm, tổng hợp đề xuất ngân sách thực hiện chính sách thu hút, trọng dụng nhân tài đối với Quân đội nhân dân Việt Nam, gửi Bộ Tài chính tổng hợp báo cáo theo quy định;</w:t>
      </w:r>
    </w:p>
    <w:p>
      <w:r>
        <w:t>e) Thanh tra, kiểm tra việc thực hiện chính sách thu hút, trọng dụng nhân tài quy định tại Nghị định này.</w:t>
      </w:r>
    </w:p>
    <w:p>
      <w:r>
        <w:t>2. Bộ Công an chủ trì, phối hợp với Bộ Ngoại giao và cơ quan có liên quan triển khai làm thủ tục thị thực xuất nhập cảnh, tạm trú, thường trú cho người gốc Việt Nam định cư ở nước ngoài, người nước ngoài và gia đình về nước làm việc và sinh sống theo quy định.</w:t>
      </w:r>
    </w:p>
    <w:p>
      <w:r>
        <w:t>3. Bộ Nội vụ triển khai cấp giấy phép lao động cho người gốc Việt Nam định cư ở nước ngoài và người nước ngoài về nước làm việc theo quy định.</w:t>
      </w:r>
    </w:p>
    <w:p>
      <w:r>
        <w:t>4. Bộ Tài chính phối hợp với Bộ Quốc phòng đề xuất, trình cấp có thẩm quyền quyết định bảo đảm ngân sách hằng năm cho hoạt động thu hút, trọng dụng nhân tài đối với Quân đội nhân dân Việt Nam theo quy định.</w:t>
      </w:r>
    </w:p>
    <w:p>
      <w:r>
        <w:t>5. Trên cơ sở đề nghị của Bộ Quốc phòng, Bộ Ngoại giao cung cấp cho Bộ Quốc phòng thông tin về tìm kiếm, giới thiệu đối tượng quy định tại điểm b khoản 1 Điều 2 Nghị định này để thu hút ký hợp đồng thực hiện một số nhiệm vụ quan trọng, chiến lược.</w:t>
      </w:r>
    </w:p>
    <w:p>
      <w:r>
        <w:t>Điều 18. Hiệu lực thi hành</w:t>
      </w:r>
    </w:p>
    <w:p>
      <w:r>
        <w:t>1. Nghị định này có hiệu lực thi hành từ ngày 31 tháng 12 năm 2025.</w:t>
      </w:r>
    </w:p>
    <w:p>
      <w:r>
        <w:t>2. Trường hợp các văn bản được dẫn chiếu tại Nghị định này được sửa đổi, bổ sung hoặc thay thế thì thực hiện theo quy định tại văn bản mới.</w:t>
      </w:r>
    </w:p>
    <w:p>
      <w:r>
        <w:t>Điều 19. Trách nhiệm thi hành</w:t>
      </w:r>
    </w:p>
    <w:p>
      <w:r>
        <w:t>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TCCV (2).</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