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321/2025/NĐ-CP hướng dẫn việc lấy ý kiến Nhân dân về thành lập, giải thể, nhập, chia, điều chỉnh địa giới và đổi tên đơn vị hành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16/12/2025</w:t>
            </w:r>
          </w:p>
        </w:tc>
      </w:tr>
      <w:tr>
        <w:tc>
          <w:tcPr>
            <w:tcW w:type="dxa" w:w="4320"/>
          </w:tcPr>
          <w:p>
            <w:r>
              <w:t>Ngày hiệu lực</w:t>
            </w:r>
          </w:p>
        </w:tc>
        <w:tc>
          <w:tcPr>
            <w:tcW w:type="dxa" w:w="4320"/>
          </w:tcPr>
          <w:p>
            <w:r>
              <w:t>16/12/2025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321/2025/NĐ-CP</w:t>
      </w:r>
    </w:p>
    <w:p>
      <w:r>
        <w:t>Hà Nội, ngày 16 tháng 12 năm 2025</w:t>
      </w:r>
    </w:p>
    <w:p>
      <w:r>
        <w:t>NGHỊ ĐỊNH</w:t>
      </w:r>
    </w:p>
    <w:p>
      <w:r>
        <w:t>HƯỚNG DẪN VIỆC LẤY Ý KIẾN NHÂN DÂN VỀ THÀNH LẬP, GIẢI THỂ, NHẬP, CHIA, ĐIỀU CHỈNH ĐỊA GIỚI VÀ ĐỔI TÊN ĐƠN VỊ HÀNH CHÍNH</w:t>
      </w:r>
    </w:p>
    <w:p>
      <w:r>
        <w:t>Căn cứ Luật Tổ chức Chính phủ số 63/2025/QH15;</w:t>
      </w:r>
    </w:p>
    <w:p>
      <w:r>
        <w:t>Căn cứ Luật Tổ chức chính quyền địa phương số 72/2025/QH15;</w:t>
      </w:r>
    </w:p>
    <w:p>
      <w:r>
        <w:t>Căn cứ Luật Thực hiện dân chủ ở cơ sở số 10/2022/QH15;</w:t>
      </w:r>
    </w:p>
    <w:p>
      <w:r>
        <w:t>Theo đề nghị của Bộ trưởng Bộ Nội vụ;</w:t>
      </w:r>
    </w:p>
    <w:p>
      <w:r>
        <w:t>Chính phủ ban hành Nghị định hướng dẫn việc lấy ý kiến Nhân dân về thành lập, giải thể, nhập, chia, điều chỉnh địa giới và đổi tên đơn vị hành chính.</w:t>
      </w:r>
    </w:p>
    <w:p>
      <w:r>
        <w:t>Điều 1. Phạm vi điều chỉnh</w:t>
      </w:r>
    </w:p>
    <w:p>
      <w:r>
        <w:t>Nghị định này quy định việc tổ chức lấy ý kiến Nhân dân về thành lập, giải thể, nhập, chia, điều chỉnh địa giới và đổi tên đơn vị hành chính.</w:t>
      </w:r>
    </w:p>
    <w:p>
      <w:r>
        <w:t>Điều 2. Phạm vi lấy ý kiến</w:t>
      </w:r>
    </w:p>
    <w:p>
      <w:r>
        <w:t>Việc thành lập, giải thể, nhập, chia, điều chỉnh địa giới và đổi tên đơn vị hành chính phải được lấy ý kiến Nhân dân ở những đơn vị hành chính cấp xã chịu ảnh hưởng trực tiếp, cụ thể:</w:t>
      </w:r>
    </w:p>
    <w:p>
      <w:r>
        <w:t>1. Trường hợp thành lập, giải thể, nhập, chia, điều chỉnh địa giới và đổi tên đơn vị hành chính cấp tỉnh thì Ủy ban nhân dân cấp tỉnh tổ chức lấy ý kiến Nhân dân ở tất cả các đơn vị hành chính cấp xã thuộc đơn vị hành chính cấp tỉnh đó.</w:t>
      </w:r>
    </w:p>
    <w:p>
      <w:r>
        <w:t>2. Trường hợp thành lập, giải thể, nhập, chia, điều chỉnh địa giới và đổi tên đơn vị hành chính cấp xã thì Ủy ban nhân dân cấp tỉnh tổ chức lấy ý kiến Nhân dân ở đơn vị hành chính cấp xã đó.</w:t>
      </w:r>
    </w:p>
    <w:p>
      <w:r>
        <w:t>Điều 3. Hình thức lấy ý kiến</w:t>
      </w:r>
    </w:p>
    <w:p>
      <w:r>
        <w:t>1. Ủy ban nhân dân cấp tỉnh tổ chức lấy ý kiến Nhân dân bằng hình thức phát Phiếu lấy ý kiến hộ gia đình theo mẫu quy định tại Phụ lục ban hành kèm theo Nghị định này và quy định của pháp luật về thực hiện dân chủ ở cơ sở.</w:t>
      </w:r>
    </w:p>
    <w:p>
      <w:r>
        <w:t>2. Căn cứ tình hình thực tiễn của địa phương, Ủy ban nhân dân cấp tỉnh quyết định các hình thức phát Phiếu lấy ý kiến đến từng hộ gia đình cho phù hợp hoặc giao Ủy ban nhân dân cấp xã quyết định đối với từng đơn vị cụ thể, khuyến khích áp dụng hình thức lấy ý kiến điện tử thông qua trang, cổng thông tin điện tử của địa phương hoặc mạng viễn thông, mạng xã hội hoạt động hợp pháp, các phần mềm điện tử theo quy định của pháp luật, bảo đảm công khai, minh bạch, thuận tiện và phù hợp với mức độ ứng dụng công nghệ thông tin tại cấp xã, tại thôn, tổ dân phố.</w:t>
      </w:r>
    </w:p>
    <w:p>
      <w:r>
        <w:t>Điều 4. Trình tự, thủ tục lấy ý kiến</w:t>
      </w:r>
    </w:p>
    <w:p>
      <w:r>
        <w:t>1. Sau khi xây dựng Đề án thành lập, giải thể, nhập, chia, điều chỉnh địa giới và đổi tên đơn vị hành chính, Ủy ban nhân dân cấp tỉnh có văn bản kèm theo mẫu Phiếu lấy ý kiến, tài liệu lấy ý kiến gửi Ủy ban nhân dân cấp xã; chỉ đạo, hướng dẫn Ủy ban nhân dân cấp xã xây dựng kế hoạch và tổ chức lấy ý kiến Nhân dân theo từng thôn, tổ dân phố.</w:t>
      </w:r>
    </w:p>
    <w:p>
      <w:r>
        <w:t>2. Trong thời hạn 60 ngày kể từ ngày nhận được văn bản của Ủy ban nhân dân cấp tỉnh, Ủy ban nhân dân cấp xã hoàn thành việc lấy ý kiến Nhân dân.</w:t>
      </w:r>
    </w:p>
    <w:p>
      <w:r>
        <w:t>3. Trong thời hạn 05 ngày làm việc kể từ ngày hoàn thành việc lấy ý kiến Nhân dân, Ủy ban nhân dân cấp xã tổng hợp và lập báo cáo kết quả lấy ý kiến Nhân dân trên địa bàn gửi Hội đồng nhân dân cùng cấp, Ủy ban nhân dân cấp tỉnh và gửi trang, cổng thông tin điện tử của Ủy ban nhân dân cấp xã.</w:t>
      </w:r>
    </w:p>
    <w:p>
      <w:r>
        <w:t>Đối với đơn vị hành chính cấp xã không tổ chức Hội đồng nhân dân thì Ủy ban nhân dân cấp xã tổng hợp và lập báo cáo kết quả lấy ý kiến Nhân dân trên địa bàn gửi Ủy ban nhân dân cấp tỉnh và gửi trang, cổng thông tin điện tử của Ủy ban nhân dân cấp xã.</w:t>
      </w:r>
    </w:p>
    <w:p>
      <w:r>
        <w:t>4. Trong thời hạn 05 ngày làm việc kể từ ngày nhận được báo cáo kết quả lấy ý kiến Nhân dân của Ủy ban nhân dân cấp xã, Ủy ban nhân dân cấp tỉnh chỉ đạo lập báo cáo tổng hợp kết quả lấy ý kiến Nhân dân của các đơn vị hành chính cấp xã có liên quan trực tiếp gửi Hội đồng nhân dân cùng cấp, Cổng thông tin điện tử Chính phủ và trang, cổng thông tin điện tử của Ủy ban nhân dân cấp tỉnh.</w:t>
      </w:r>
    </w:p>
    <w:p>
      <w:r>
        <w:t>5. Trong thời hạn 05 ngày làm việc kể từ ngày nhận được báo cáo kết quả lấy ý kiến Nhân dân của Ủy ban nhân dân cấp tỉnh, cấp xã, Cổng thông tin điện tử Chính phủ và các trang, cổng thông tin điện tử của Ủy ban nhân dân cấp tỉnh, cấp xã có trách nhiệm đăng tải kết quả lấy ý kiến Nhân dân.</w:t>
      </w:r>
    </w:p>
    <w:p>
      <w:r>
        <w:t>Điều 5. Kết quả lấy ý kiến</w:t>
      </w:r>
    </w:p>
    <w:p>
      <w:r>
        <w:t>1. Báo cáo kết quả lấy ý kiến Nhân dân về việc thành lập, giải thể, nhập, chia, điều chỉnh địa giới và đổi tên đơn vị hành chính phải nêu rõ quá trình tổ chức lấy ý kiến, tổng số hộ gia đình trên địa bàn, số hộ gia đình tham gia lấy ý kiến, số hộ gia đình đồng ý, số hộ gia đình không đồng ý đối với từng đơn vị hành chính cấp xã, các ý kiến khác (nếu có).</w:t>
      </w:r>
    </w:p>
    <w:p>
      <w:r>
        <w:t>2. Kết quả lấy ý kiến Nhân dân về việc thành lập, giải thể, nhập, chia, điều chỉnh địa giới và đổi tên đơn vị hành chính cấp tỉnh đạt từ 50% trở lên tổng số hộ gia đình trên địa bàn (tính theo từng đơn vị hành chính cấp tỉnh) tán thành thì cơ quan xây dựng đề án tiếp tục hoàn thiện đề án và gửi Hội đồng nhân dân cấp tỉnh để xem xét, cho ý kiến.</w:t>
      </w:r>
    </w:p>
    <w:p>
      <w:r>
        <w:t>Kết quả lấy ý kiến Nhân dân về việc thành lập, giải thể, nhập, chia, điều chỉnh địa giới và đổi tên đơn vị hành chính cấp xã đạt từ 50% trở lên tổng số hộ gia đình trên địa bàn (tính theo từng đơn vị hành chính cấp xã) tán thành thì cơ quan xây dựng đề án tiếp tục hoàn thiện đề án và gửi Hội đồng nhân dân cấp tỉnh, cấp xã để xem xét, cho ý kiến. Trường hợp đơn vị hành chính cấp xã không tổ chức Hội đồng nhân dân thì Ủy ban nhân dân cấp tỉnh chỉ đạo hoàn thiện Đề án gửi Hội đồng nhân dân cấp tỉnh xem xét, cho ý kiến.</w:t>
      </w:r>
    </w:p>
    <w:p>
      <w:r>
        <w:t>3. Kết quả lấy ý kiến Nhân dân phải được công khai trên các trang, cổng thông tin của địa phương và trên Cổng thông tin điện tử của Chính phủ theo quy định tại khoản 5 Điều 4 Nghị định này và quy định của pháp luật về thực hiện dân chủ ở cơ sở.</w:t>
      </w:r>
    </w:p>
    <w:p>
      <w:r>
        <w:t>Điều 6. Thông tin, tuyên truyền và tài liệu phục vụ việc lấy ý kiến</w:t>
      </w:r>
    </w:p>
    <w:p>
      <w:r>
        <w:t>1. Ủy ban nhân dân các cấp tổ chức tuyên truyền, phổ biến công khai về lấy ý kiến Nhân dân đối với việc thành lập, giải thể, nhập, chia, điều chỉnh địa giới và đổi tên đơn vị hành chính phù hợp với tình hình thực tiễn của địa phương và quy định của pháp luật về thực hiện dân chủ ở cơ sở.</w:t>
      </w:r>
    </w:p>
    <w:p>
      <w:r>
        <w:t>2. Tài liệu phục vụ việc lấy ý kiến bao gồm:</w:t>
      </w:r>
    </w:p>
    <w:p>
      <w:r>
        <w:t>a) Dự thảo Đề án thành lập, giải thể, nhập, chia, điều chỉnh địa giới và đổi tên đơn vị hành chính;</w:t>
      </w:r>
    </w:p>
    <w:p>
      <w:r>
        <w:t>b) Bản tóm tắt đề án, bao gồm các nội dung: Phương án thành lập, giải thể, nhập, chia, điều chỉnh địa giới và đổi tên đơn vị hành chính; đánh giá tóm tắt tiêu chuẩn của đơn vị hành chính (nếu có) và các điều kiện của việc thành lập, giải thể, nhập, chia, điều chỉnh địa giới và đổi tên đơn vị hành chính; danh mục các văn bản chủ trương, định hướng của Đảng và Nhà nước;</w:t>
      </w:r>
    </w:p>
    <w:p>
      <w:r>
        <w:t>c) Kế hoạch tổ chức lấy ý kiến Nhân dân của Ủy ban nhân dân cấp tỉnh, cấp xã.</w:t>
      </w:r>
    </w:p>
    <w:p>
      <w:r>
        <w:t>3. Tài liệu phục vụ việc lấy ý kiến phải được đăng tải trên Cổng thông tin điện tử của Chính phủ hoặc các trang, cổng thông tin điện tử của Ủy ban nhân dân cấp tỉnh và cấp xã; niêm yết tại trụ sở Ủy ban nhân dân cấp xã, các điểm sinh hoạt cộng đồng và được tuyên truyền, phổ biến trên các phương tiện thông tin đại chúng ở địa phương, tại các cuộc họp thôn, tổ dân phố trong thời gian tổ chức lấy ý kiến Nhân dân.</w:t>
      </w:r>
    </w:p>
    <w:p>
      <w:r>
        <w:t>Điều 7. Tiếp nhận, xử lý kiến nghị về kết quả lấy ý kiến Nhân dân</w:t>
      </w:r>
    </w:p>
    <w:p>
      <w:r>
        <w:t>1. Khi phát hiện có sai sót về kết quả lấy ý kiến Nhân dân, công dân và tổ chức có quyền kiến nghị với Ủy ban nhân dân nơi lập báo cáo kết quả lấy ý kiến Nhân dân. Trong thời hạn 05 ngày làm việc kể từ ngày nhận được kiến nghị, Ủy ban nhân dân nơi đó phải giải quyết và thông báo cho người kiến nghị biết kết quả giải quyết.</w:t>
      </w:r>
    </w:p>
    <w:p>
      <w:r>
        <w:t>2. Trường hợp phát hiện sai sót về kết quả lấy ý kiến Nhân dân do quá trình tổng hợp và lập báo cáo kết quả lấy ý kiến Nhân dân, trong thời hạn 05 ngày làm việc, Ủy ban nhân dân các cấp chỉnh sửa, hoàn thiện, đính chính báo cáo kết quả lấy ý kiến Nhân dân gửi các cơ quan có thẩm quyền theo quy định của Nghị định này.</w:t>
      </w:r>
    </w:p>
    <w:p>
      <w:r>
        <w:t>3. Trường hợp phát hiện sai sót về kết quả lấy ý kiến Nhân dân đã đăng tải trên Cổng thông tin điện tử Chính phủ và các trang, cổng thông tin điện tử của địa phương, Ủy ban nhân dân cấp tỉnh, cấp xã có văn bản gửi Cổng thông tin điện tử Chính phủ và các trang, cổng thông tin điện tử của địa phương đề nghị đính chính. Trong thời hạn 03 ngày làm việc kể từ ngày nhận được văn bản của Ủy ban nhân dân cấp tỉnh, Cổng thông tin điện tử Chính phủ và các trang, cổng thông tin điện tử của địa phương có trách nhiệm đính chính kết quả lấy ý kiến Nhân dân.</w:t>
      </w:r>
    </w:p>
    <w:p>
      <w:r>
        <w:t>Điều 8. Kinh phí tổ chức lấy   ý   kiến</w:t>
      </w:r>
    </w:p>
    <w:p>
      <w:r>
        <w:t>Kinh phí tổ chức lấy ý kiến Nhân dân đề án thành lập, giải thể, nhập, chia, điều chỉnh địa giới và đổi tên đơn vị hành chính do ngân sách nhà nước bảo đảm theo phân cấp quản lý ngân sách.</w:t>
      </w:r>
    </w:p>
    <w:p>
      <w:r>
        <w:t>Điều 9. Hiệu lực thi hành</w:t>
      </w:r>
    </w:p>
    <w:p>
      <w:r>
        <w:t>1. Nghị định này có hiệu lực thi hành kể từ ngày 16 tháng 12 năm 2025.</w:t>
      </w:r>
    </w:p>
    <w:p>
      <w:r>
        <w:t>2. Các văn bản quy phạm pháp luật sau đây hết hiệu lực kể từ ngày Nghị định này có hiệu lực thi hành:</w:t>
      </w:r>
    </w:p>
    <w:p>
      <w:r>
        <w:t>a) Nghị định số 54/2018/NĐ-CP ngày 16 tháng 4 năm 2018 của Chính phủ hướng dẫn việc lấy ý kiến cử tri về thành lập, giải thể, nhập, chia, điều chỉnh địa giới đơn vị hành chính;</w:t>
      </w:r>
    </w:p>
    <w:p>
      <w:r>
        <w:t>b) Nghị định số 66/2023/NĐ-CP ngày 24 tháng 8 năm 2023 của Chính phủ sửa đổi, bổ sung một số điều của Nghị định số 54/2018/NĐ-CP ngày 16 tháng 4 năm 2018 của Chính phủ hướng dẫn việc lấy ý kiến cử tri về thành lập, giải thể, nhập, chia, điều chỉnh địa giới đơn vị hành chính.</w:t>
      </w:r>
    </w:p>
    <w:p>
      <w:r>
        <w:t>Điều 10. Tổ chức thực hiện</w:t>
      </w:r>
    </w:p>
    <w:p>
      <w:r>
        <w:t>1. Bộ Nội vụ kiểm tra, hướng dẫn Ủy ban nhân dân các cấp trong việc lấy ý kiến Nhân dân đề án thành lập, giải thể, nhập, chia, điều chỉnh địa giới và đổi tên đơn vị hành chính.</w:t>
      </w:r>
    </w:p>
    <w:p>
      <w:r>
        <w:t>2. Ủy ban nhân dân cấp tỉnh có trách nhiệm tổ chức lấy ý kiến Nhân dân về chủ trương thành lập, giải thể, nhập, chia, điều chỉnh địa giới và đổi tên đơn vị hành chính; hướng dẫn, kiểm tra, phân bổ kinh phí và bảo đảm các điều kiện cần thiết cho Ủy ban nhân dân cấp xã trong việc lấy ý kiến Nhân dân theo quy định của Nghị định này và phân công của Ủy ban nhân dân cấp tỉnh.</w:t>
      </w:r>
    </w:p>
    <w:p>
      <w:r>
        <w:t>3.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TCCV (2).</w:t>
      </w:r>
    </w:p>
    <w:p>
      <w:r>
        <w:t>TM. CHÍNH PHỦ</w:t>
      </w:r>
    </w:p>
    <w:p>
      <w:r>
        <w:t>KT. THỦ TƯỚNG</w:t>
      </w:r>
    </w:p>
    <w:p>
      <w:r>
        <w:t>PHÓ THỦ TƯỚNG</w:t>
      </w:r>
    </w:p>
    <w:p>
      <w:r>
        <w:t>Phạm Thị Thanh Trà</w:t>
      </w:r>
    </w:p>
    <w:p>
      <w:r>
        <w:t>PHỤ LỤC</w:t>
      </w:r>
    </w:p>
    <w:p>
      <w:r>
        <w:t>MẪU PHIẾU LẤY Ý KIẾN HỘ GIA ĐÌNH</w:t>
      </w:r>
    </w:p>
    <w:p>
      <w:r>
        <w:t>(Kèm theo Nghị định số 321/2025/NĐ-CP ngày 16 tháng 12 năm 2025 của Chính phủ)</w:t>
      </w:r>
    </w:p>
    <w:p>
      <w:r>
        <w:t>(1) ỦY BAN NHÂN DÂN XÃ</w:t>
      </w:r>
    </w:p>
    <w:p>
      <w:r>
        <w:t>(PHƯỜNG ĐẶC KHU)</w:t>
      </w:r>
    </w:p>
    <w:p>
      <w:r>
        <w:t>… (2) …</w:t>
      </w:r>
    </w:p>
    <w:p>
      <w:r>
        <w:t>-------</w:t>
      </w:r>
    </w:p>
    <w:p>
      <w:r>
        <w:t>CỘNG HÒA XÃ HỘI CHỦ NGHĨA VIỆT NAM</w:t>
      </w:r>
    </w:p>
    <w:p>
      <w:r>
        <w:t>Độc lập - Tự do - Hạnh phúc</w:t>
      </w:r>
    </w:p>
    <w:p>
      <w:r>
        <w:t>---------------</w:t>
      </w:r>
    </w:p>
    <w:p>
      <w:r>
        <w:t>Xã (phường, đặc khu) ...(2).., ngày ... tháng ... năm ....(3)</w:t>
      </w:r>
    </w:p>
    <w:p>
      <w:r>
        <w:t>PHIẾU LẤY Ý KIẾN HỘ GIA ĐÌNH</w:t>
      </w:r>
    </w:p>
    <w:p>
      <w:r>
        <w:t>Về việc thành lập (giải thể, nhập, chia, điều chỉnh địa giới và đổi tên) đơn vị hành chính ... (4)  ...</w:t>
      </w:r>
    </w:p>
    <w:p>
      <w:r>
        <w:t>Theo quy định của Luật Tổ chức chính quyền địa phương số 72/2025/QH15 và Nghị định số .../2025/NĐ-CP ngày... tháng... năm... của Chính phủ, đề nghị hộ gia đình cho ý kiến về việc thành lập (giải thể, nhập, chia, điều chỉnh địa giới và đổi tên) đơn vị hành chính ………… (4) …………</w:t>
      </w:r>
    </w:p>
    <w:p>
      <w:r>
        <w:t>(Địa chỉ hộ gia đình ………………………………………………)</w:t>
      </w:r>
    </w:p>
    <w:p>
      <w:r>
        <w:t>Họ và tên</w:t>
      </w:r>
    </w:p>
    <w:p>
      <w:r>
        <w:t>CCCD</w:t>
      </w:r>
    </w:p>
    <w:p>
      <w:r>
        <w:t>Thành lập (giải thể, nhập, chia, điều chỉnh địa giới và đổi tên) đơn vị hành chính...  (4)</w:t>
      </w:r>
    </w:p>
    <w:p>
      <w:r>
        <w:t>Ký tên</w:t>
      </w:r>
    </w:p>
    <w:p>
      <w:r>
        <w:t>Đồng ý</w:t>
      </w:r>
    </w:p>
    <w:p>
      <w:r>
        <w:t>Không đồng ý</w:t>
      </w:r>
    </w:p>
    <w:p>
      <w:r>
        <w:t>….. (5) …..</w:t>
      </w:r>
    </w:p>
    <w:p>
      <w:r>
        <w:t>Ý kiến khác (nếu có): …………………………………………………………</w:t>
      </w:r>
    </w:p>
    <w:p>
      <w:r>
        <w:t>Lưu ý:</w:t>
      </w:r>
    </w:p>
    <w:p>
      <w:r>
        <w:t>1. Phiếu dùng cho hộ gia đình.</w:t>
      </w:r>
    </w:p>
    <w:p>
      <w:r>
        <w:t>2. Nếu đồng ý thì đánh dấu “x” vào ô đồng ý, nếu không đồng ý thì đánh dấu “x” vào ô không đồng ý, nếu không đánh dấu hoặc đánh dấu vào cả 02 ô không đồng ý và đồng ý là phiếu không hợp lệ.</w:t>
      </w:r>
    </w:p>
    <w:p>
      <w:r>
        <w:t>3. Đề án và bản tóm tắt đề án đã được đăng tải trên cổng (trang) thông tin điện tử của Ủy ban nhân dân .... và niêm yết tại …..</w:t>
      </w:r>
    </w:p>
    <w:p>
      <w:r>
        <w:t>Chú thích</w:t>
      </w:r>
    </w:p>
    <w:p>
      <w:r>
        <w:t>(1) Đóng dấu treo của Ủy ban nhân dân cấp xã.</w:t>
      </w:r>
    </w:p>
    <w:p>
      <w:r>
        <w:t>(2) Tên của đơn vị hành chính cấp xã tổ chức lấy ý kiến Nhân dân.</w:t>
      </w:r>
    </w:p>
    <w:p>
      <w:r>
        <w:t>(3) Ghi ngày, tháng, năm phát hành phiếu lấy ý kiến.</w:t>
      </w:r>
    </w:p>
    <w:p>
      <w:r>
        <w:t>(4) Nội dung lấy ý kiến (ví dụ: điều chỉnh địa giới hành chính xã (phường)..., thành lập xã (phường)...).</w:t>
      </w:r>
    </w:p>
    <w:p>
      <w:r>
        <w:t>(5) Tên của đại diện hộ gia đình.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