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145/2024/NĐ-CP sửa đổi Khoản 2 Điều 12 Nghị định 03/2017/NĐ-CP về kinh doanh casino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145/2024/NĐ-CP</w:t>
      </w:r>
    </w:p>
    <w:p>
      <w:r>
        <w:t>Hà Nội, ngày 04 tháng 11 năm 2024</w:t>
      </w:r>
    </w:p>
    <w:p>
      <w:r>
        <w:t>NGHỊ ĐỊNH</w:t>
      </w:r>
    </w:p>
    <w:p>
      <w:r>
        <w:t>SỬA ĐỔI KHOẢN 2 ĐIỀU 12 CỦA NGHỊ ĐỊNH SỐ 03/2017/NĐ-CP NGÀY 16 THÁNG 01 NĂM 2017 CỦA CHÍNH PHỦ VỀ KINH DOANH CASINO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Ban hành văn bản quy phạm pháp luật ngày 22 tháng 6 năm 2015; Luật sửa đổi, bổ sung một số điều của Luật Ban hành văn bản quy phạm pháp luật ngày 18 tháng 6 năm 2022;</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Tài chính;</w:t>
      </w:r>
    </w:p>
    <w:p>
      <w:r>
        <w:t>Chính phủ ban hành Nghị định sửa đổi khoản 2 Điều 12 của Nghị định số 03/2017/NĐ-CP ngày 16 tháng 01 năm 2017 của Chính phủ về kinh doanh casino.</w:t>
      </w:r>
    </w:p>
    <w:p>
      <w:r>
        <w:t>Điều 1. Sửa đổi     khoản 2 Điều 12 Nghị định số 03/2017/NĐ-CP ngày 16 tháng 01 năm 2017 của Chính phủ về kinh doanh casino</w:t>
      </w:r>
    </w:p>
    <w:p>
      <w:r>
        <w:t>“2. Thời gian thực hiện thí điểm</w:t>
      </w:r>
    </w:p>
    <w:p>
      <w:r>
        <w:t>a) Đối với doanh nghiệp kinh doanh casino đầu tiên được cấp có thẩm quyền cho phép thí điểm cho người Việt Nam vào chơi casino, thời gian thực hiện thí điểm đến hết ngày 31 tháng 12 năm 2024. Đối với doanh nghiệp kinh doanh casino khác được cơ quan có thẩm quyền cho phép thí điểm cho người Việt Nam vào chơi casino (nếu có), thời gian thực hiện thí điểm là 03 năm kể từ ngày được cấp Giấy chứng nhận đủ điều kiện kinh doanh casino.</w:t>
      </w:r>
    </w:p>
    <w:p>
      <w:r>
        <w:t>b) Kết thúc thời gian thí điểm quy định tại điểm a khoản này, doanh nghiệp thực hiện thí điểm dừng cho người Việt Nam vào chơi casino cho đến khi Chính phủ ban hành Nghị định về việc chấm dứt hoặc cho phép người Việt Nam vào chơi casino theo quy định tại điểm d khoản này.</w:t>
      </w:r>
    </w:p>
    <w:p>
      <w:r>
        <w:t>c) Bộ Tài chính chủ trì, phối hợp với Bộ Công an, Bộ Kế hoạch và Đầu tư, Bộ Văn hóa, Thể thao và Du lịch, Ngân hàng Nhà nước Việt Nam và Ủy ban nhân dân tỉnh, thành phố nơi có doanh nghiệp được phép thí điểm cho người Việt Nam vào chơi casino thực hiện tổng kết, đánh giá và báo cáo Chính phủ để báo cáo cấp có thẩm quyền xem xét, quyết định việc chấm dứt hoặc tiếp tục cho người Việt Nam vào chơi casino với thời gian như sau:</w:t>
      </w:r>
    </w:p>
    <w:p>
      <w:r>
        <w:t>Trước ngày 30 tháng 11 năm 2024 đối với doanh nghiệp kinh doanh casino đầu tiên được cấp có thẩm quyền cho phép thí điểm cho người Việt Nam vào chơi tại Điểm kinh doanh casino.</w:t>
      </w:r>
    </w:p>
    <w:p>
      <w:r>
        <w:t>Trước 60 ngày kể từ ngày kết thúc thí điểm đối với doanh nghiệp kinh doanh casino khác được cơ quan có thẩm quyền cho phép (nếu có).</w:t>
      </w:r>
    </w:p>
    <w:p>
      <w:r>
        <w:t>d) Căn cứ quyết định của cấp có thẩm quyền, Chính phủ ban hành Nghị định về việc chấm dứt hoặc tiếp tục cho phép người Việt Nam vào chơi casino đối với các doanh nghiệp thực hiện thí điểm.”</w:t>
      </w:r>
    </w:p>
    <w:p>
      <w:r>
        <w:t>Điều 2. Điều khoản thi hành</w:t>
      </w:r>
    </w:p>
    <w:p>
      <w:r>
        <w:t>1. Nghị định này có hiệu lực thi hành kể từ ngày 04 tháng 11 năm 2024.</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