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112/2024/NĐ-CP hướng dẫn về đất trồng lúa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112/2024/NĐ-CP</w:t>
      </w:r>
    </w:p>
    <w:p>
      <w:r>
        <w:t>Hà Nội, ngày 11 tháng 9 năm 2024</w:t>
      </w:r>
    </w:p>
    <w:p>
      <w:r>
        <w:t>NGHỊ ĐỊNH</w:t>
      </w:r>
    </w:p>
    <w:p>
      <w:r>
        <w:t>QUY ĐỊNH CHI TIẾT VỀ ĐẤT TRỒNG LÚA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Theo đề nghị của Bộ trưởng Bộ Nông nghiệp và Phát triển nông thôn; Chính phủ ban hành Nghị định quy định chi tiết về đất trồng lúa .</w:t>
      </w:r>
    </w:p>
    <w:p>
      <w:r>
        <w:t>Chương I</w:t>
      </w:r>
    </w:p>
    <w:p>
      <w:r>
        <w:t>QUY ĐỊNH CHUNG</w:t>
      </w:r>
    </w:p>
    <w:p>
      <w:r>
        <w:t>Điều 1. Phạm vi điều chỉnh</w:t>
      </w:r>
    </w:p>
    <w:p>
      <w:r>
        <w:t>Nghị định này quy định về vùng quy hoạch trồng lúa có năng suất, chất lượng cao; chuyển đổi cơ cấu cây trồng, vật nuôi, xây dựng công trình phục vụ trực tiếp sản xuất nông nghiệp trên đất trồng lúa; bảo vệ và sử dụng tầng đất mặt của đất chuyên trồng lúa; nộp tiền để Nhà nước bổ sung diện tích đất chuyên trồng lúa bị mất hoặc tăng hiệu quả sử dụng đất trồng lúa; chính sách hỗ trợ địa phương sản xuất, bảo vệ đất trồng lúa và chính sách đầu tư, hỗ trợ đầu tư xây dựng kết cấu hạ tầng, áp dụng khoa học và công nghệ hiện đại cho vùng quy hoạch trồng lúa có năng suất, chất lượng cao.</w:t>
      </w:r>
    </w:p>
    <w:p>
      <w:r>
        <w:t>Điều 2. Đối tượng áp dụng</w:t>
      </w:r>
    </w:p>
    <w:p>
      <w:r>
        <w:t>Cơ quan nhà nước; người sử dụng đất trồng lúa và các đối tượng khác có liên quan đến việc quản lý, sử dụng đất trồng lúa quy định tại Điều 1 Nghị định này.</w:t>
      </w:r>
    </w:p>
    <w:p>
      <w:r>
        <w:t>Điều 3. Giải thích từ ngữ</w:t>
      </w:r>
    </w:p>
    <w:p>
      <w:r>
        <w:t>Trong Nghị định này, các từ ngữ dưới đây được hiểu như sau:</w:t>
      </w:r>
    </w:p>
    <w:p>
      <w:r>
        <w:t>1.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w:t>
      </w:r>
    </w:p>
    <w:p>
      <w:r>
        <w:t>a) Đất chuyên trồng lúa là đất trồng hai vụ lúa nước trở lên trong năm;</w:t>
      </w:r>
    </w:p>
    <w:p>
      <w:r>
        <w:t>b) Đất trồng lúa còn lại là đất trồng một vụ lúa nước trong năm và đất trồng lúa nương.</w:t>
      </w:r>
    </w:p>
    <w:p>
      <w:r>
        <w:t>2. Gây ô nhiễm đất trồng lúa là hoạt động sử dụng hoặc tạo ra hoặc phát tán các chất độc hại, sinh vật gây hại, làm thay đổi tính chất vật lý, hóa học, sinh học của đất gây ô nhiễm môi trường đất, giảm năng suất lúa.</w:t>
      </w:r>
    </w:p>
    <w:p>
      <w:r>
        <w:t>3. Gây thoái hóa đất trồng lúa là hoạt động làm cho đất bị xói mòn, rửa trôi hoặc bị chua hóa, mặn hóa, phèn hóa, khô hạn, chai cứng, dẫn đến giảm độ phì, mất cân bằng dinh dưỡng của đất trồng lúa, giảm năng suất lúa.</w:t>
      </w:r>
    </w:p>
    <w:p>
      <w:r>
        <w:t>4. Chuyển đổi cơ cấu cây trồng, vật nuôi trên đất trồng lúa là hình thức chuyển đổi từ trồng lúa sang trồng cây hằng năm; trồng lúa sang trồng cây lâu năm; trồng lúa kết hợp với nuôi trồng thủy sản.</w:t>
      </w:r>
    </w:p>
    <w:p>
      <w:r>
        <w:t>5. Năng suất cao là năng suất được tính tại thời điểm phê duyệt vùng quy hoạch trồng lúa năng suất, chất lượng cao, đạt tối thiểu bằng năng suất trung bình của 3 năm liền kề trước đó tại vùng dự kiến quy hoạch trồng lúa năng suất, chất lượng cao theo công bố của cơ quan thống kê địa phương. Trường hợp trong 3 năm liền kề có vụ lúa giảm năng suất do thiên tai, dịch bệnh được cấp có thẩm quyền công bố thì lấy kết quả cùng vụ của năm trước đó.</w:t>
      </w:r>
    </w:p>
    <w:p>
      <w:r>
        <w:t>6. Công trình phục vụ trực tiếp sản xuất nông nghiệp là công trình phục vụ sơ chế, bảo quản nông sản; kho chứa vật tư nông nghiệp, máy móc, dụng cụ lao động; trưng bày, giới thiệu sản phẩm nông nghiệp.</w:t>
      </w:r>
    </w:p>
    <w:p>
      <w:r>
        <w:t>7. Kết cấu hạ tầng phục vụ vùng quy hoạch trồng lúa có năng suất, chất lượng cao bao gồm công trình giao thông, thủy lợi.</w:t>
      </w:r>
    </w:p>
    <w:p>
      <w:r>
        <w:t>Điều 4. Quy định chung về thực hiện thủ tục hành chính</w:t>
      </w:r>
    </w:p>
    <w:p>
      <w:r>
        <w:t>1. Nộp hồ sơ thực hiện thủ tục hành chính: Người sử dụng đất trồng lúa nộp 01 bộ hồ sơ trực tiếp hoặc gửi qua dịch vụ bưu chính hoặc qua môi trường điện tử đến Bộ phận một cửa của cơ quan nhà nước có thẩm quyền.</w:t>
      </w:r>
    </w:p>
    <w:p>
      <w:r>
        <w:t>2. Tiếp nhận và trả lời tính hợp lệ của hồ sơ:</w:t>
      </w:r>
    </w:p>
    <w:p>
      <w:r>
        <w:t>a) Trường hợp nộp trực tiếp: Cơ quan nhà nước có thẩm quyền xem xét, kiểm tra và trả lời ngay tính hợp lệ của hồ sơ cho người sử dụng đất trồng lúa;</w:t>
      </w:r>
    </w:p>
    <w:p>
      <w:r>
        <w:t>b) Trường hợp nộp hồ sơ qua dịch vụ bưu chính: Trong thời hạn 03 ngày làm việc kể từ ngày nhận được hồ sơ, Cơ quan nhà nước có thẩm quyền xem xét, kiểm tra và trả lời tính hợp lệ của hồ sơ cho người sử dụng đất trồng lúa;</w:t>
      </w:r>
    </w:p>
    <w:p>
      <w:r>
        <w:t>c) Trường hợp nộp hồ sơ qua môi trường điện tử: Trong thời hạn 01 ngày làm việc kể từ ngày nhận được hồ sơ, Cơ quan nhà nước có thẩm quyền xem xét, kiểm tra và trả lời tính hợp lệ của hồ sơ cho người sử dụng đất trồng lúa.</w:t>
      </w:r>
    </w:p>
    <w:p>
      <w:r>
        <w:t>3. Hồ sơ nộp trực tiếp hoặc qua dịch vụ bưu chính là bản chính, trừ khi có quy định khác tại hồ sơ thủ tục cụ thể. Hồ sơ nộp qua môi trường điện tử thực hiện theo quy định tại Nghị định số 45/2020/NĐ-CP ngày 08 tháng 4 năm 2020 của Chính phủ về thực hiện thủ tục hành chính trên môi trường điện tử.</w:t>
      </w:r>
    </w:p>
    <w:p>
      <w:r>
        <w:t>4. Cách thức trả kết quả: Cơ quan nhà nước có thẩm quyền trả kết quả giải quyết thủ tục hành chính trực tiếp tại bộ phận một cửa hoặc qua dịch vụ bưu chính hoặc qua môi trường điện tử.</w:t>
      </w:r>
    </w:p>
    <w:p>
      <w:r>
        <w:t>Chương II</w:t>
      </w:r>
    </w:p>
    <w:p>
      <w:r>
        <w:t>QUẢN LÝ, SỬ DỤNG ĐẤT TRỒNG LÚA</w:t>
      </w:r>
    </w:p>
    <w:p>
      <w:r>
        <w:t>Điều 5. Vùng quy hoạch trồng lúa có năng suất, chất lượng cao</w:t>
      </w:r>
    </w:p>
    <w:p>
      <w:r>
        <w:t>1. Vùng quy hoạch trồng lúa có năng suất, chất lượng cao, gồm các tiêu chí sau:</w:t>
      </w:r>
    </w:p>
    <w:p>
      <w:r>
        <w:t>a) Thuộc vùng đất chuyên trồng lúa, phù hợp với quy hoạch sử dụng đất cấp tỉnh hoặc quy hoạch sử dụng đất cấp huyện được cấp có thẩm quyền phê duyệt;</w:t>
      </w:r>
    </w:p>
    <w:p>
      <w:r>
        <w:t>b) Hệ thống thủy lợi chủ động hoặc được quy hoạch để chủ động tưới tiêu, cấp thoát nước, phòng, chống thiên tai;</w:t>
      </w:r>
    </w:p>
    <w:p>
      <w:r>
        <w:t>c) Hệ thống giao thông nội đồng thuận lợi hoặc được quy hoạch giao thông nội đồng phục vụ sản xuất trồng lúa;</w:t>
      </w:r>
    </w:p>
    <w:p>
      <w:r>
        <w:t>d) Có năng suất cao.</w:t>
      </w:r>
    </w:p>
    <w:p>
      <w:r>
        <w:t>2. Ủy ban nhân dân cấp tỉnh phê duyệt vùng quy hoạch trồng lúa có năng suất, chất lượng cao theo tiêu chí quy định tại khoản 1 Điều này.</w:t>
      </w:r>
    </w:p>
    <w:p>
      <w:r>
        <w:t>Điều 6. Quy định về chuyển đổi cơ cấu cây trồng, vật nuôi trên đất trồng lúa</w:t>
      </w:r>
    </w:p>
    <w:p>
      <w:r>
        <w:t>1. Nguyên tắc chuyển đổi cơ cấu cây trồng, vật nuôi trên đất trồng lúa</w:t>
      </w:r>
    </w:p>
    <w:p>
      <w:r>
        <w:t>a) Phù hợp với quy định tại khoản 1 Điều 56 Luật Trồng trọt năm 2018;</w:t>
      </w:r>
    </w:p>
    <w:p>
      <w:r>
        <w:t>b) Chỉ thực hiện chuyển đổi cơ cấu cây trồng, vật nuôi trên đất trồng lúa sang cây trồng lâu năm đối với đất trồng lúa còn lại;</w:t>
      </w:r>
    </w:p>
    <w:p>
      <w:r>
        <w:t>c) Không được chuyển đổi cơ cấu cây trồng, vật nuôi trên đất trồng lúa tại vùng quy hoạch trồng lúa có năng suất, chất lượng cao;</w:t>
      </w:r>
    </w:p>
    <w:p>
      <w:r>
        <w:t>d) Phù hợp với Kế hoạch chuyển đổi cơ cấu cây trồng, vật nuôi trên đất trồng lúa do cấp có thẩm quyền ban hành;</w:t>
      </w:r>
    </w:p>
    <w:p>
      <w:r>
        <w:t>đ) Không gây ô nhiễm, thoái hóa đất trồng lúa; không làm hư hỏng công trình giao thông, công trình thủy lợi, công trình đê điều, công trình phục vụ trực tiếp sản xuất lúa;</w:t>
      </w:r>
    </w:p>
    <w:p>
      <w:r>
        <w:t>e) Không làm ảnh hưởng đến việc canh tác đối với diện tích đất trồng lúa liền kề.</w:t>
      </w:r>
    </w:p>
    <w:p>
      <w:r>
        <w:t>2. Việc chuyển đổi từ trồng lúa sang trồng lúa kết hợp nuôi trồng thủy sản thì được sử dụng tối đa 20% diện tích đất trồng lúa để hạ thấp mặt bằng nuôi trồng thủy sản với độ sâu không quá 120 cen-ti-mét so với mặt ruộng.</w:t>
      </w:r>
    </w:p>
    <w:p>
      <w:r>
        <w:t>3. Chủ tịch Ủy ban nhân dân cấp tỉnh quyết định loại cây trồng lâu năm được chuyển đổi, đảm bảo phù hợp với điều kiện thực tế của địa phương.</w:t>
      </w:r>
    </w:p>
    <w:p>
      <w:r>
        <w:t>4. Đất trồng lúa sau khi chuyển đổi cơ cấu cây trồng, vật nuôi theo quy định tại Nghị định này được thống kê là đất trồng lúa.</w:t>
      </w:r>
    </w:p>
    <w:p>
      <w:r>
        <w:t>Điều 7. Kế hoạch chuyển đổi cơ cấu cây trồng, vật nuôi trên đất trồng lúa</w:t>
      </w:r>
    </w:p>
    <w:p>
      <w:r>
        <w:t>1. Ủy ban nhân dân cấp tỉnh căn cứ vào quy hoạch, kế hoạch sử dụng đất cấp tỉnh đã được cấp có thẩm quyền phê duyệt theo quy định của pháp luật, đề xuất của Ủy ban nhân dân cấp huyện và đề nghị của cơ quan chuyên môn về nông nghiệp cấp tỉnh, ban hành Kế hoạch chuyển đổi cơ cấu cây trồng, vật nuôi trên đất trồng lúa phạm vi toàn tỉnh theo mẫu tại Phụ lục I ban hành kèm theo Nghị định này; thời gian ban hành trước 30 tháng 11 năm trước của năm kế hoạch.</w:t>
      </w:r>
    </w:p>
    <w:p>
      <w:r>
        <w:t>2. Ủy ban nhân dân cấp huyện căn cứ vào Kế hoạch chuyển đổi cơ cấu cây trồng, vật nuôi trên đất trồng lúa được Ủy ban nhân dân cấp tỉnh phê duyệt, đề xuất của Ủy ban nhân dân cấp xã và đề nghị của cơ quan chuyên môn về nông nghiệp cấp huyện, ban hành Kế hoạch chuyển đổi cơ cấu cây trồng, vật nuôi trên đất trồng lúa phạm vi toàn huyện theo mẫu Phụ lục II ban hành kèm theo Nghị định này; thời gian ban hành trước ngày 15 tháng 12 năm trước của năm kế hoạch.</w:t>
      </w:r>
    </w:p>
    <w:p>
      <w:r>
        <w:t>3. Ủy ban nhân dân cấp xã căn cứ Kế hoạch chuyển đổi cơ cấu cây trồng, vật nuôi được Ủy ban nhân dân cấp huyện phê duyệt và nhu cầu chuyển đổi của người sử dụng đất trồng lúa, ban hành Kế hoạch chuyển đổi trên địa bàn xã theo mẫu Phụ lục III ban hành kèm theo Nghị định này; thời gian ban hành trước ngày 30 tháng 12 năm trước của năm kế hoạch.</w:t>
      </w:r>
    </w:p>
    <w:p>
      <w:r>
        <w:t>Điều 8. Hồ sơ, trình tự thực hiện chuyển đổi cơ cấu cây trồng, vật nuôi trên đất trồng lúa</w:t>
      </w:r>
    </w:p>
    <w:p>
      <w:r>
        <w:t>1. Người sử dụng đất trồng lúa có nhu cầu chuyển đổi sang trồng cây lâu năm, trồng lúa kết hợp nuôi trồng thủy sản, gửi Bản Đăng ký chuyển đổi cơ cấu cây trồng, vật nuôi trên đất trồng lúa (sau đây gọi là Bản Đăng ký) đến Ủy ban nhân dân cấp xã theo mẫu Phụ lục IV ban hành kèm theo Nghị định này.</w:t>
      </w:r>
    </w:p>
    <w:p>
      <w:r>
        <w:t>2. Trong thời hạn 05 ngày làm việc, kể từ ngày nhận được Bản Đăng ký chuyển đổi cơ cấu cây trồng, vật nuôi trên đất trồng lúa hợp lệ; Ủy ban nhân dân cấp xã xem xét sự phù hợp của Bản Đăng ký với Kế hoạch chuyển đổi cơ cấu cây trồng, vật nuôi trên đất trồng lúa hằng năm của cấp xã.</w:t>
      </w:r>
    </w:p>
    <w:p>
      <w:r>
        <w:t>a)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này, gửi cho người sử dụng đất trồng lúa đăng ký;</w:t>
      </w:r>
    </w:p>
    <w:p>
      <w:r>
        <w:t>b)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này, người sử dụng đất trồng lúa đăng ký.</w:t>
      </w:r>
    </w:p>
    <w:p>
      <w:r>
        <w:t>Điều 9. Xây dựng công trình phục vụ trực tiếp sản xuất nông nghiệp trên đất trồng lúa</w:t>
      </w:r>
    </w:p>
    <w:p>
      <w:r>
        <w:t>1. Ủy ban nhân dân cấp tỉnh quy định về diện tích, vị trí, mục đích sử dụng của công trình xây dựng phục vụ trực tiếp sản xuất nông nghiệp trên đất trồng lúa đảm bảo tuân thủ các điều kiện sau:</w:t>
      </w:r>
    </w:p>
    <w:p>
      <w:r>
        <w:t>a) Không làm ảnh hưởng đến công trình thủy lợi, công trình đê điều, giao thông nội đồng, diện tích đất trồng lúa liền kề;</w:t>
      </w:r>
    </w:p>
    <w:p>
      <w:r>
        <w:t>b) Công trình chỉ được xây dựng 01 tầng, không được xây dựng tầng hầm;</w:t>
      </w:r>
    </w:p>
    <w:p>
      <w:r>
        <w:t>c) Khu vực đất trồng lúa được phép xây dựng công trình phải tập trung, có diện tích tối thiểu từ 50 ha;</w:t>
      </w:r>
    </w:p>
    <w:p>
      <w:r>
        <w:t>d) Công trình phục vụ theo mục đích được quy định tại khoản 6 Điều 3 Nghị định này.</w:t>
      </w:r>
    </w:p>
    <w:p>
      <w:r>
        <w:t>2. Việc xây dựng công trình phục vụ trực tiếp sản xuất nông nghiệp trên đất trồng lúa thực hiện theo quy định của pháp luật về xây dựng và pháp luật khác có liên quan.</w:t>
      </w:r>
    </w:p>
    <w:p>
      <w:r>
        <w:t>3. Diện tích đất xây dựng công trình theo quy định tại Điều này không phải thực hiện chuyển mục đích sử dụng đất và vẫn được thống kê là đất trồng lúa.</w:t>
      </w:r>
    </w:p>
    <w:p>
      <w:r>
        <w:t>Điều 10. Quy định bóc tách và sử dụng tầng đất mặt khi xây dựng công trình trên đất được chuyển đổi từ đất chuyên trồng lúa sang mục đích phi nông nghiệp</w:t>
      </w:r>
    </w:p>
    <w:p>
      <w:r>
        <w:t>1. Người được nhà nước giao đất, cho thuê đất khi xây dựng công trình trên đất được chuyển đổi từ đất chuyên trồng lúa sang đất phi nông nghiệp phải có phương án sử dụng tầng đất mặt được cơ quan nhà nước có thẩm quyền chấp thuận.</w:t>
      </w:r>
    </w:p>
    <w:p>
      <w:r>
        <w:t>2. Nội dung phương án sử dụng tầng đất mặt bao gồm:</w:t>
      </w:r>
    </w:p>
    <w:p>
      <w:r>
        <w:t>a) Thông tin của người được nhà nước giao đất, cho thuê đất đề nghị chuyển mục đích sử dụng đất chuyên trồng lúa;</w:t>
      </w:r>
    </w:p>
    <w:p>
      <w:r>
        <w:t>b) Thông tin về diện tích đất chuyên trồng lúa đề nghị chuyển đổi;</w:t>
      </w:r>
    </w:p>
    <w:p>
      <w:r>
        <w:t>c) Khối lượng tầng đất mặt sau khi bóc tách;</w:t>
      </w:r>
    </w:p>
    <w:p>
      <w:r>
        <w:t>d) Phương án, vị trí và mục đích sử dụng khối lượng đất mặt được bóc tách.</w:t>
      </w:r>
    </w:p>
    <w:p>
      <w:r>
        <w:t>3. Độ sâu tầng đất mặt phải bóc tách tối thiểu từ 20 cm (cen-ti-mét) tính từ mặt ruộng.</w:t>
      </w:r>
    </w:p>
    <w:p>
      <w:r>
        <w:t>4. Phương án sử dụng tầng đất mặt được chấp thuận là thành phần hồ sơ xin chuyển mục đích sử dụng đất trồng lúa sang mục đích phi nông nghiệp.</w:t>
      </w:r>
    </w:p>
    <w:p>
      <w:r>
        <w:t>Điều 11. Hồ sơ, trình tự thẩm định phương án sử dụng tầng đất mặt</w:t>
      </w:r>
    </w:p>
    <w:p>
      <w:r>
        <w:t>1. Người được nhà nước giao đất, cho thuê đất có nhu cầu xây dựng công trình trên đất được chuyển đổi từ đất chuyên trồng lúa sang đất phi nông nghiệp gửi hồ sơ đến Ủy ban nhân dân cấp huyện hoặc Ủy ban nhân dân cấp tỉnh (đối với công trình có diện tích đất chuyên trồng lúa trên địa bàn 2 huyện trở lên), Hồ sơ gồm:</w:t>
      </w:r>
    </w:p>
    <w:p>
      <w:r>
        <w:t>a) Đơn đề nghị thẩm định phương án sử dụng tầng đất mặt theo mẫu tại Phụ lục VII ban hành kèm theo Nghị định này;</w:t>
      </w:r>
    </w:p>
    <w:p>
      <w:r>
        <w:t>b) Phương án sử dụng tầng đất mặt theo mẫu tại Phụ lục VIII ban hành kèm theo Nghị định này;</w:t>
      </w:r>
    </w:p>
    <w:p>
      <w:r>
        <w:t>c) Sơ đồ mô tả vị trí sử dụng khối lượng đất mặt sau khi bóc tách.</w:t>
      </w:r>
    </w:p>
    <w:p>
      <w:r>
        <w:t>2. Trong thời hạn 15 ngày kể từ ngày nhận được hồ sơ hợp lệ, Ủy ban nhân dân cấp tỉnh hoặc Ủy ban nhân dân cấp huyện tổ chức thẩm định phương án sử dụng tầng đất mặt.</w:t>
      </w:r>
    </w:p>
    <w:p>
      <w:r>
        <w:t>3. Trong thời hạn 05 ngày kể từ ngày có kết quả thẩm định, Ủy ban nhân dân cấp tỉnh hoặc Ủy ban nhân dân cấp huyện ban hành văn bản chấp thuận phương án sử dụng tầng đất mặt theo mẫu tại Phụ lục IX ban hành kèm theo Nghị định này hoặc văn bản không chấp thuận theo mẫu tại Phụ lục X ban hành kèm theo Nghị định này gửi cho người được nhà nước giao đất, cho thuê đất.</w:t>
      </w:r>
    </w:p>
    <w:p>
      <w:r>
        <w:t>Điều 12. Quy định về nộp tiền để nhà nước bổ sung diện tích đất chuyên trồng lúa bị mất hoặc tăng hiệu quả sử dụng đất trồng lúa</w:t>
      </w:r>
    </w:p>
    <w:p>
      <w:r>
        <w:t>1. Người được nhà nước giao đất, cho thuê đất để sử dụng vào mục đích phi nông nghiệp từ đất chuyên trồng lúa phải nộp một khoản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2. Việc nộp tiền quy định tại khoản 1 Điều này được thực hiện sau khi có quyết định giao đất, cho thuê đất của cơ quan nhà nước có thẩm quyền.</w:t>
      </w:r>
    </w:p>
    <w:p>
      <w:r>
        <w:t>Điều 13. Trình tự, thủ tục nộp tiền để nhà nước bổ sung diện tích đất chuyên trồng lúa bị mất hoặc tăng hiệu quả sử dụng đất trồng lúa</w:t>
      </w:r>
    </w:p>
    <w:p>
      <w:r>
        <w:t>1. Người được nhà nước giao đất, cho thuê đất để sử dụng vào mục đích phi nông nghiệp trong thời gian 07 ngày kể từ ngày nhận quyết định giao đất, cho thuê đất của cơ quan nhà nước có thẩm quyền, gửi Bản kê khai diện tích đất chuyên trồng lúa đến cơ quan tài nguyên và môi trường cấp huyện hoặc cơ quan tài nguyên và môi trường cấp tỉnh (đối với công trình có diện tích đất chuyên trồng lúa trên địa bàn 2 huyện trở lên) đề nghị xác định diện tích đất chuyên trồng lúa phải nộp tiền theo mẫu tại Phụ lục XI ban hành kèm theo Nghị định này.</w:t>
      </w:r>
    </w:p>
    <w:p>
      <w:r>
        <w:t>Trong thời hạn 07 ngày, kể từ ngày nhận được Bản kê khai hợp lệ, cơ quan tài nguyên và môi trường thẩm định Bản kê khai và ban hành văn bản xác nhận diện tích đất chuyên trồng lúa phải nộp tiền theo mẫu tại Phụ lục XII ban hành kèm theo Nghị định này gửi đến cơ quan tài chính cùng cấp để xác định số tiền phải nộp.</w:t>
      </w:r>
    </w:p>
    <w:p>
      <w:r>
        <w:t>2. Trong thời hạn 05 ngày, cơ quan tài chính cùng cấp căn cứ văn bản xác nhận diện tích đất chuyên trồng lúa của cơ quan tài nguyên và môi trường, bảng giá loại đất trồng lúa tại thời điểm chuyển mục đích sử dụng đất do Ủy ban nhân dân cấp tỉnh quy định, xác định số tiền phải nộp theo mẫu tại Phụ lục XIII ban hành kèm theo Nghị định này gửi cơ quan tài nguyên và môi trường và người được nhà nước giao đất, cho thuê đất.</w:t>
      </w:r>
    </w:p>
    <w:p>
      <w:r>
        <w:t>3. Trong thời hạn 30 ngày, người được nhà nước giao đất, cho thuê đất thực hiện trách nhiệm nộp tiền tại cơ quan kho bạc theo thông báo của cơ quan tài chính.</w:t>
      </w:r>
    </w:p>
    <w:p>
      <w:r>
        <w:t>4. 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 Mức tính tiền chậm nộp và thời gian tính tiền chậm nộp được quy định như sau:</w:t>
      </w:r>
    </w:p>
    <w:p>
      <w:r>
        <w:t>a) Mức tính tiền chậm nộp bằng 0,03%/ngày tính trên số tiền phải nộp để Nhà nước bổ sung diện tích đất chuyên trồng lúa bị mất hoặc tăng hiệu quả sử dụng đất trồng lúa chậm nộp;</w:t>
      </w:r>
    </w:p>
    <w:p>
      <w:r>
        <w:t>b) Thời gian tính tiền chậm nộp được tính liên tục kể từ ngày tiếp theo ngày phát sinh tiền chậm nộp đến ngày liền kề trước ngày số tiền đã nộp vào ngân sách nhà nước;</w:t>
      </w:r>
    </w:p>
    <w:p>
      <w:r>
        <w:t>c) Người nộp tiền tự xác định số tiền chậm nộp theo quy định tại điểm a, b khoản này và nộp vào ngân sách nhà nước theo quy định. Người nộp tiền phải nộp tiền chậm nộp được miễn tiền chậm nộp trong trường hợp bất khả kháng như bị thiệt hại vật chất do gặp thiên tai, thảm họa, dịch bệnh, hỏa hoạn, tai nạn bất ngờ.</w:t>
      </w:r>
    </w:p>
    <w:p>
      <w:r>
        <w:t>Chương III</w:t>
      </w:r>
    </w:p>
    <w:p>
      <w:r>
        <w:t>CHÍNH SÁCH HỖ TRỢ BẢO VỆ ĐẤT TRỒNG LÚA; ĐẦU TƯ, HỖ TRỢ ĐẦU TƯ, XÂY DỰNG KẾT CẤU HẠ TẦNG, ÁP DỤNG KHOA HỌC VÀ CÔNG NGHỆ HIỆN ĐẠI CHO VÙNG QUY HOẠCH TRỒNG LÚA CÓ NĂNG SUẤT CHẤT LƯỢNG CAO</w:t>
      </w:r>
    </w:p>
    <w:p>
      <w:r>
        <w:t>Điều 14. Hỗ trợ địa phương sản xuất lúa</w:t>
      </w:r>
    </w:p>
    <w:p>
      <w:r>
        <w:t>1. Ngân sách nhà nước hỗ trợ sản xuất lúa như sau:</w:t>
      </w:r>
    </w:p>
    <w:p>
      <w:r>
        <w:t>a) Hỗ trợ 1.500.000 đồng/ha/năm đối với đất chuyên trồng lúa;</w:t>
      </w:r>
    </w:p>
    <w:p>
      <w:r>
        <w:t>b) Hỗ trợ 750.000 đồng/ha/năm đối với đất trồng lúa còn lại, trừ đất lúa nương được mở rộng tự phát không theo quy hoạch, kế hoạch sử dụng đất trồng lúa;</w:t>
      </w:r>
    </w:p>
    <w:p>
      <w:r>
        <w:t>c) Hỗ trợ thêm 1.500.000 đồng/ha/năm đối với đất chuyên trồng lúa tại vùng quy hoạch trồng lúa có năng suất, chất lượng cao.</w:t>
      </w:r>
    </w:p>
    <w:p>
      <w:r>
        <w:t>2. Diện tích đất trồng lúa được hỗ trợ theo điểm a, điểm b khoản 1 Điều này được xác định theo số liệu thống kê đất đai của các tỉnh, thành phố trực thuộc trung ương do Bộ Tài nguyên và Môi trường công bố của năm liền kề trước năm đầu thời kỳ ổn định ngân sách, riêng đối với kinh phí phân bổ cho năm 2025 là số liệu thống kê đất đai của các tỉnh, thành phố trực thuộc trung ương do Bộ Tài nguyên và Môi trường công bố của năm 2023.</w:t>
      </w:r>
    </w:p>
    <w:p>
      <w:r>
        <w:t>3. Diện tích đất trồng lúa được hỗ trợ theo quy định tại điểm c khoản 1 Điều này do Ủy ban nhân dân cấp tỉnh xác định theo quy định tại khoản 2 Điều 5 Nghị định này và công bố của năm liền kề trước năm đầu thời kỳ ổn định ngân sách.</w:t>
      </w:r>
    </w:p>
    <w:p>
      <w:r>
        <w:t>4. Đối với năm trong thời kỳ ổn định ngân sách, cơ chế hỗ trợ từ ngân sách trung ương cho ngân sách địa phương đối với chính sách quy định tại khoản 1 Điều 14 của Nghị định này áp dụng nguyên tắc hỗ trợ từ ngân sách trung ương cho ngân sách địa phương để thực hiện các chính sách an sinh xã hội do trung ương ban hành tương ứng từng thời kỳ.</w:t>
      </w:r>
    </w:p>
    <w:p>
      <w:r>
        <w:t>5. Ủy ban nhân dân cấp tỉnh chịu trách nhiệm quản lý, phân bổ nguồn ngân sách được hỗ trợ để thực hiện bảo vệ đất trồng lúa theo quy định.</w:t>
      </w:r>
    </w:p>
    <w:p>
      <w:r>
        <w:t>Điều 15. Sử dụng kinh phí hỗ trợ</w:t>
      </w:r>
    </w:p>
    <w:p>
      <w:r>
        <w:t>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Ủy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p>
      <w:r>
        <w:t>2. Nguồn kinh phí tại khoản 1 Điều này được sử dụng cho các hoạt động sau:</w:t>
      </w:r>
    </w:p>
    <w:p>
      <w:r>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b) Cải tạo, nâng cao chất lượng đất trồng lúa;</w:t>
      </w:r>
    </w:p>
    <w:p>
      <w:r>
        <w:t>c) Đánh giá tính chất lý, hóa học; xây dựng bản đồ nông hóa thổ nhưỡng vùng đất chuyên trồng lúa theo định kỳ 05 năm/lần;</w:t>
      </w:r>
    </w:p>
    <w:p>
      <w:r>
        <w:t>d) Sửa chữa, duy tu bảo dưỡng các công trình hạ tầng nông nghiệp, nông thôn trên địa bàn xã;</w:t>
      </w:r>
    </w:p>
    <w:p>
      <w:r>
        <w:t>đ) Hỗ trợ mua bản quyền sở hữu giống lúa được bảo hộ.</w:t>
      </w:r>
    </w:p>
    <w:p>
      <w:r>
        <w:t>Điều 16. Chính sách đầu tư, hỗ trợ đầu tư kết cấu hạ tầng, áp dụng khoa học và công nghệ hiện đại cho vùng quy hoạch trồng lúa có năng suất, chất lượng cao</w:t>
      </w:r>
    </w:p>
    <w:p>
      <w:r>
        <w:t>1. Nhà nước đầu tư phát triển kết cấu hạ tầng</w:t>
      </w:r>
    </w:p>
    <w:p>
      <w:r>
        <w:t>Từ nguồn ngân sách trung ương bổ sung có mục tiêu cho địa phương được thực hiện theo đúng nguyên tắc, tiêu chí và định mức phân bổ vốn đầu tư công nguồn ngân sách nhà nước trong từng thời kỳ trung hạn được cấp có thẩm quyền ban hành, trong đó ưu tiên đầu tư các công trình thủy lợi, giao thông tại vùng quy hoạch trồng lúa có năng suất, chất lượng cao; quy trình, thủ tục thực hiện theo pháp luật về đầu tư công.</w:t>
      </w:r>
    </w:p>
    <w:p>
      <w:r>
        <w:t>2. Hỗ trợ đầu tư cho doanh nghiệp</w:t>
      </w:r>
    </w:p>
    <w:p>
      <w:r>
        <w:t>a) Được ngân sách nhà nước hỗ trợ tối đa 100 % kinh phí khi thực hiện đầu tư xây dựng công trình thủy lợi, giao thông tại vùng quy hoạch trồng lúa có năng suất, chất lượng cao.</w:t>
      </w:r>
    </w:p>
    <w:p>
      <w:r>
        <w:t>b) Dự án áp dụng theo quy trình sản xuất lúa giảm phát thải khí nhà kính được chứng nhận; dự án áp dụng mô hình kinh tế tuần hoàn; dự án sản xuất hữu cơ được chứng nhận; dự án liên kết sản xuất lúa theo chuỗi giá trị.</w:t>
      </w:r>
    </w:p>
    <w:p>
      <w:r>
        <w:t>c) Dự án chế biến sản phẩm lương thực, thực phẩm; dự án sản xuất chế phẩm sinh học, chế biến nguyên liệu và sản phẩm công nghệ cao từ lúa, gạo và phụ phẩm lúa, gạo đáp ứng theo quy định pháp luật về công nghệ cao.</w:t>
      </w:r>
    </w:p>
    <w:p>
      <w:r>
        <w:t>d) Dự án theo quy tại điểm b phải có diện tích 500 ha trở lên, dự án theo quy định tại điểm c có tổng mức đầu tư từ 30 tỷ đồng trở lên, được ngân sách nhà nước hỗ trợ tối đa 40% nhưng không quá 15 tỷ đồng/dự án để mua sắm dây chuyền, thiết bị, công nghệ, bản quyền công nghệ.</w:t>
      </w:r>
    </w:p>
    <w:p>
      <w:r>
        <w:t>đ) Nguồn vốn, đối tượng, quy trình hỗ trợ, trình tự, thủ tục thực hiện hỗ trợ thực hiện theo quy định của Chính phủ về chính sách khuyến khích doanh nghiệp đầu tư vào nông nghiệp, nông thôn.</w:t>
      </w:r>
    </w:p>
    <w:p>
      <w:r>
        <w:t>e) Nguồn vốn và thủ tục hỗ trợ đối với tổ chức kinh tế có vốn đầu tư nước ngoài thực hiện theo quy định riêng của pháp luật.</w:t>
      </w:r>
    </w:p>
    <w:p>
      <w:r>
        <w:t>3. Hỗ trợ đầu tư cho Hợp tác xã, liên hiệp hợp tác xã</w:t>
      </w:r>
    </w:p>
    <w:p>
      <w:r>
        <w:t>a) Dự án đầu tư phát triển kết cấu hạ tầng tại vùng quy hoạch trồng lúa có năng suất, chất lượng cao được sử dụng chính sách của Nhà nước theo hướng dẫn của Chính phủ quy định chi tiết thi hành một số điều của Luật Hợp tác xã.</w:t>
      </w:r>
    </w:p>
    <w:p>
      <w:r>
        <w:t>b) Hợp tác xã, liên hiệp hợp tác xã liên kết để thực hiện một trong các dự án sau tại vùng quy hoạch trồng lúa có năng suất, chất lượng cao: Dự án áp dụng quy trình sản xuất lúa giảm phát thải khí nhà kính được chứng nhận; dự án sản xuất hữu cơ được chứng nhận; dự án liên kết sản xuất lúa theo chuỗi giá trị.</w:t>
      </w:r>
    </w:p>
    <w:p>
      <w:r>
        <w:t>c) Dự án sản xuất, chế biến sản phẩm lương thực, thực phẩm; dự án sản xuất chế phẩm sinh học, chế biến nguyên liệu sản phẩm công nghệ cao từ lúa gạo và phụ phẩm từ lúa, gạo.</w:t>
      </w:r>
    </w:p>
    <w:p>
      <w:r>
        <w:t>d) Dự án theo quy tại điểm b phải có diện tích 100 ha trở lên, dự án theo quy định tại điểm c, được Nhà nước hỗ trợ tối đa 100% vốn đầu tư chi phí xây dựng hạ tầng dự án, mua sắm dây chuyền, thiết bị, công nghệ, bản quyền công nghệ nhưng không quá 05 tỷ đồng/dự án.</w:t>
      </w:r>
    </w:p>
    <w:p>
      <w:r>
        <w:t>đ) Hình thức hỗ trợ, mức hỗ trợ, quy định về hỗ trợ từ vốn đầu tư công, quy trình tổng hợp nhu cầu hỗ trợ, phương thức thực hiện hỗ trợ và cơ chế quản lý sau đầu tư thực hiện theo các quy định của Luật Hợp tác xã và các văn bản hướng dẫn thi hành Luật Hợp tác xã về chính sách hỗ trợ đầu tư phát triển kết cấu hạ tầng, trang thiết bị.</w:t>
      </w:r>
    </w:p>
    <w:p>
      <w:r>
        <w:t>4. Dự án theo quy định tại khoản 2, khoản 3 Điều này được Nhà nước hỗ trợ một lần. Trường hợp dự án hoặc hạng mục của dự án đã được hưởng hỗ trợ từ ngân sách nhà nước theo Nghị định này thì không được hưởng hỗ trợ từ ngân sách nhà nước theo quy định pháp luật khác và ngược lại.</w:t>
      </w:r>
    </w:p>
    <w:p>
      <w:r>
        <w:t>Điều 17. Nguồn vốn hỗ trợ đầu tư và lập, chấp hành, quyết toán kinh phí thực hiện các chính sách</w:t>
      </w:r>
    </w:p>
    <w:p>
      <w:r>
        <w:t>1. Ngân sách nhà nước (bao gồm ngân sách trung ương và ngân sách địa phương) theo phân cấp ngân sách hiện hành</w:t>
      </w:r>
    </w:p>
    <w:p>
      <w:r>
        <w:t>a) Sử dụng từ nguồn kinh phí thường xuyên đối với các chính sách quy định tại khoản 2 Điều 15 của Nghị định này.</w:t>
      </w:r>
    </w:p>
    <w:p>
      <w:r>
        <w:t>b) Sử dụng từ nguồn vốn đầu tư công đối với các chính sách quy định tại các khoản 1, 2 và 3 Điều 16 Nghị định này.</w:t>
      </w:r>
    </w:p>
    <w:p>
      <w:r>
        <w:t>2. Các nguồn vốn huy động hợp pháp khác theo quy định của pháp luật.</w:t>
      </w:r>
    </w:p>
    <w:p>
      <w:r>
        <w:t>3. Việc lập dự toán, chấp hành dự toán và thanh quyết toán kinh phí thực hiện các chính sách tại Nghị định này thực hiện theo quy định của Luật Ngân sách nhà nước, Luật Đầu tư công và các văn bản hướng dẫn Luật.</w:t>
      </w:r>
    </w:p>
    <w:p>
      <w:r>
        <w:t>Chương IV</w:t>
      </w:r>
    </w:p>
    <w:p>
      <w:r>
        <w:t>ĐIỀU KHOẢN THI HÀNH</w:t>
      </w:r>
    </w:p>
    <w:p>
      <w:r>
        <w:t>Điều 18. Hiệu lực thi hành</w:t>
      </w:r>
    </w:p>
    <w:p>
      <w:r>
        <w:t>1. Nghị định này có hiệu lực thi hành kể từ ngày ký ban hành.</w:t>
      </w:r>
    </w:p>
    <w:p>
      <w:r>
        <w:t>2. Các quy định, Nghị định sau đây hết hiệu lực thi hành kể từ ngày Nghị định này có hiệu lực thi hành:</w:t>
      </w:r>
    </w:p>
    <w:p>
      <w:r>
        <w:t>a) Nghị định số 35/2015/NĐ-CP ngày 13 tháng 4 năm 2015 của Chính phủ về quản lý, sử dụng đất trồng lúa;</w:t>
      </w:r>
    </w:p>
    <w:p>
      <w:r>
        <w:t>b) Nghị định số 62/2019/NĐ-CP ngày 11 tháng 7 năm 2019 của Chính phủ sửa đổi, bổ sung một số điều của Nghị định số 35/2015/NĐ-CP ngày 13 tháng 4 năm 2015 của Chính phủ về quản lý, sử dụng đất trồng lúa;</w:t>
      </w:r>
    </w:p>
    <w:p>
      <w:r>
        <w:t>c) Điều 13, Điều 14 Nghị định số 94/2019/NĐ-CP ngày 13 tháng 12 năm 2019 của Chính phủ quy định chi tiết một số điều của Luật Trồng trọt về giống cây trồng và canh tác.</w:t>
      </w:r>
    </w:p>
    <w:p>
      <w:r>
        <w:t>Điều 19. Quy định chuyển tiếp</w:t>
      </w:r>
    </w:p>
    <w:p>
      <w:r>
        <w:t>1. Chính sách hỗ trợ cho địa phương, người sản xuất lúa theo quy định tại khoản 2, khoản 4 Điều 7 Nghị định số 35/2015/NĐ-CP ngày 13 tháng 4 năm 2015 của Chính phủ về quản lý, sử dụng đất trồng lúa; chính sách sử dụng kinh phí theo quy định tại Điều 8 Nghị định số 35/2015/NĐ-CP ngày 13 tháng 4 năm 2015 của Chính phủ về quản lý, sử dụng đất trồng lúa (được sửa đổi, bổ sung tại khoản 4 Điều 1 Nghị định số 62/2019/NĐ-CP) được tiếp tục thực hiện đến hết ngày 31 tháng 12 năm 2024.</w:t>
      </w:r>
    </w:p>
    <w:p>
      <w:r>
        <w:t>2. Trường hợp phương án sử dụng tầng đất mặt của công trình, dự án đã gửi cơ quan nhà nước có thẩm quyền để thẩm định hoặc đã được chấp thuận cho phép chuyển mục đích sử dụng đất chuyên trồng lúa sang mục đích phi nông nghiệp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r>
        <w:t>3. Trường hợp chuyển đổi cơ cấu cây trồng trên đất chuyên trồng lúa sang trồng cây lâu năm đã được cấp có thẩm quyền phê duyệt kế hoạch chuyển đổi cơ cấu cây trồng hằng năm hoặc đồng ý cho chuyển đổi trước ngày Nghị định này có hiệu lực thi hành thì tiếp tục thực hiện theo quy định tại Nghị định số 94/2019/NĐ-CP ngày 13 tháng 12 năm 2019 của Chính phủ quy định chi tiết một số điều của Luật Trồng trọt về giống cây trồng và canh tác.</w:t>
      </w:r>
    </w:p>
    <w:p>
      <w:r>
        <w:t>Điều 20. Trách nhiệm thi hành</w:t>
      </w:r>
    </w:p>
    <w:p>
      <w:r>
        <w:t>1. Bộ Nông nghiệp và Phát triển nông thôn:</w:t>
      </w:r>
    </w:p>
    <w:p>
      <w:r>
        <w:t>a) Kiểm tra, theo dõi việc thực hiện chuyển đổi cơ cấu cây trồng, vật nuôi trên đất trồng lúa theo quy định tại Nghị định này;</w:t>
      </w:r>
    </w:p>
    <w:p>
      <w:r>
        <w:t>b) Tổng hợp kết quả đánh giá tính chất lý, hóa học, bản đồ nông hóa thổ nhưỡng vùng đất chuyên trồng lúa của các tỉnh trên phạm vi toàn quốc;</w:t>
      </w:r>
    </w:p>
    <w:p>
      <w:r>
        <w:t>c) Hướng dẫn, kiểm tra việc tổ chức thực hiện Nghị định này.</w:t>
      </w:r>
    </w:p>
    <w:p>
      <w:r>
        <w:t>2. Bộ Tài chính:</w:t>
      </w:r>
    </w:p>
    <w:p>
      <w:r>
        <w:t>Cân đối, bố trí nguồn ngân sách trung ương chi thường xuyên để hỗ trợ cho các địa phương sản xuất lúa theo quy định tại khoản 1, khoản 4 Điều 14 Nghị định này.</w:t>
      </w:r>
    </w:p>
    <w:p>
      <w:r>
        <w:t>3. Bộ Kế hoạch và Đầu tư:</w:t>
      </w:r>
    </w:p>
    <w:p>
      <w:r>
        <w:t>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r>
        <w:t>4. Ủy ban nhân dân tỉnh, thành phố trực thuộc trung ương:</w:t>
      </w:r>
    </w:p>
    <w:p>
      <w:r>
        <w:t>a) Thực hiện các nội dung về quản lý, sử dụng đất trồng lúa của địa phương theo quy định của Nghị định này và các văn bản pháp luật khác có liên quan; cân đối, bố trí vốn đầu tư công trung hạn từ ngân sách nhà nước để thực hiện chính sách hỗ trợ tại vùng quy hoạch trồng lúa có năng suất chất lượng cao theo quy định tại Nghị định này;</w:t>
      </w:r>
    </w:p>
    <w:p>
      <w:r>
        <w:t>b) Tổ chức công bố công khai và quản lý chặt chẽ quy hoạch, kế hoạch sử dụng đất trồng lúa đã được phê duyệt;</w:t>
      </w:r>
    </w:p>
    <w:p>
      <w:r>
        <w:t>c) Phê duyệt vùng quy hoạch trồng lúa có năng suất, chất lượng cao tại địa phương;</w:t>
      </w:r>
    </w:p>
    <w:p>
      <w:r>
        <w:t>d) Tổ chức xây dựng, thực hiện Kế hoạch chuyển đổi cơ cấu cây trồng, vật nuôi trên đất trồng lúa tại địa phương theo quy định tại Nghị định này;</w:t>
      </w:r>
    </w:p>
    <w:p>
      <w:r>
        <w:t>đ) Quản lý và quy định việc xây dựng công trình phục vụ trực tiếp sản xuất nông nghiệp trên đất trồng lúa;</w:t>
      </w:r>
    </w:p>
    <w:p>
      <w:r>
        <w:t>e) Chỉ đạo cơ quan chuyên môn, Ủy ban nhân dân cấp huyện, thẩm định, thanh tra, kiểm tra việc thực hiện các hoạt động theo thẩm quyền tại Nghị định này;</w:t>
      </w:r>
    </w:p>
    <w:p>
      <w:r>
        <w:t>g) Chỉ đạo, hướng dẫn các cơ quan chuyên môn thực hiện đánh giá, công bố: tính chất lý, hóa học; xây dựng bản đồ nông hóa thổ nhưỡng và cải tạo đất trồng lúa;</w:t>
      </w:r>
    </w:p>
    <w:p>
      <w:r>
        <w:t>h) Hằng năm trước ngày 20 tháng 12 gửi báo cáo kết quả chuyển đổi cơ cấu cây trồng, vật nuôi theo mẫu tại Phụ lục XIV ban hành kèm theo Nghị định này về Bộ Nông nghiệp và Phát triển nông thôn.</w:t>
      </w:r>
    </w:p>
    <w:p>
      <w:r>
        <w:t>5.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Quỹ Đổi mới công nghệ Quốc gia;</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