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07:2023/BXD for Technical Infrastructure System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QCVN07:2023/BXD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TABLE OF CONTENTS</w:t>
      </w:r>
    </w:p>
    <w:p>
      <w:r>
        <w:t>FOREWORD</w:t>
      </w:r>
    </w:p>
    <w:p>
      <w:r>
        <w:t>QCVN 07-1:2023/BXD, NATIONAL TECHNICAL REGULATION ON TECHNICAL INFRASTRUCTURE SYSTEM - WATER SUPPLY WORKS</w:t>
      </w:r>
    </w:p>
    <w:p>
      <w:r>
        <w:t>QCVN 07-2:2023/BXD, NATIONAL TECHNICAL REGULATION ON TECHNICAL INFRASTRUCTURE SYSTEM - SEWERAGE, DRAINAGE WORKS</w:t>
      </w:r>
    </w:p>
    <w:p>
      <w:r>
        <w:t>QCVN 07-3:2023/BXD, NATIONAL TECHNICAL REGULATION ON TECHNICAL INFRASTRUCTURE SYSTEM - TRENCH AND TUNNEL WORKS</w:t>
      </w:r>
    </w:p>
    <w:p>
      <w:r>
        <w:t>QCVN 07-4:2023/BXD, NATIONAL TECHNICAL REGULATION ON TECHNICAL INFRASTRUCTURE SYSTEM - URBAN TRANSPORTATION WORKS</w:t>
      </w:r>
    </w:p>
    <w:p>
      <w:r>
        <w:t>QCVN 07-5:2023/BXD, NATIONAL TECHNICAL REGULATION ON TECHNICAL INFRASTRUCTURE SYSTEM - ELECTRICITY SUPPLY WORKS</w:t>
      </w:r>
    </w:p>
    <w:p>
      <w:r>
        <w:t>QCVN 07-6:2023/BXD, NATIONAL TECHNICAL REGULATION ON TECHNICAL INFRASTRUCTURE SYSTEM - PETROLEUM AND GAS SUPPLY WORKS</w:t>
      </w:r>
    </w:p>
    <w:p>
      <w:r>
        <w:t>...</w:t>
      </w:r>
    </w:p>
    <w:p>
      <w:r>
        <w:t>...</w:t>
      </w:r>
    </w:p>
    <w:p>
      <w:r>
        <w:t>...</w:t>
      </w:r>
    </w:p>
    <w:p>
      <w:r>
        <w:t>Bạn phải đăng nhập hoặc đăng ký Thành Viên   TVPL    Pro  để sử dụng được đầy đủ các tiện ích gia tăng liên quan đến nội dung TCVN.</w:t>
      </w:r>
    </w:p>
    <w:p>
      <w:r>
        <w:t>Mọi chi tiết xin liên hệ:  ĐT:   (028) 3930 3279   DĐ:   0906 22 99 66</w:t>
      </w:r>
    </w:p>
    <w:p>
      <w:r>
        <w:t>QCVN 07-8:2023/BXD, NATIONAL TECHNICAL REGULATION ON TECHNICAL INFRASTRUCTURE SYSTEM - TELECOMMUNICATION WORKS</w:t>
      </w:r>
    </w:p>
    <w:p>
      <w:r>
        <w:t>QCVN 07-9:2023/BXD, NATIONAL TECHNICAL REGULATION ON TECHNICAL INFRASTRUCTURE WORKS - SOLID WASTE COLLECTION, TREATMENT WORKS AND PUBLIC TOILET</w:t>
      </w:r>
    </w:p>
    <w:p>
      <w:r>
        <w:t>QCVN 07-10:2023/BXD, NATIONAL TECHNICAL REGULATION ON TECHNICAL INFRASTRUCTURE SYSTEM - CEMETERY, CREMATORY AND FUNERAL HOME</w:t>
      </w:r>
    </w:p>
    <w:p>
      <w:r>
        <w:t>Foreword</w:t>
      </w:r>
    </w:p>
    <w:p>
      <w:r>
        <w:t>The QCVN 07:2023/BXD is compiled by Vietnam Association of Civil Engineering Environment with professional cooperation of Technical Infrastructure Agency, proposed by Technical Science and Environment Agency, appraised by Ministry of Science and Technology, and promulgated by the Ministry of Construction under Circular No. 15/2023/TT-BXD dated December 29, 2023.</w:t>
      </w:r>
    </w:p>
    <w:p>
      <w:r>
        <w:t>The QCVN 07:2023/BXD replaces the QCVN 07:2016/BXD attached under Circular No. 01/2016/TT-BXD dated February 1, 2016 of the Minister of Construction.</w:t>
      </w:r>
    </w:p>
    <w:p>
      <w:r>
        <w:t>QCVN 07-1:2023/BXD</w:t>
      </w:r>
    </w:p>
    <w:p>
      <w:r>
        <w:t>...</w:t>
      </w:r>
    </w:p>
    <w:p>
      <w:r>
        <w:t>...</w:t>
      </w:r>
    </w:p>
    <w:p>
      <w:r>
        <w:t>...</w:t>
      </w:r>
    </w:p>
    <w:p>
      <w:r>
        <w:t>Bạn phải đăng nhập hoặc đăng ký Thành Viên   TVPL    Pro  để sử dụng được đầy đủ các tiện ích gia tăng liên quan đến nội dung TCVN.</w:t>
      </w:r>
    </w:p>
    <w:p>
      <w:r>
        <w:t>Mọi chi tiết xin liên hệ:  ĐT:   (028) 3930 3279   DĐ:   0906 22 99 66</w:t>
      </w:r>
    </w:p>
    <w:p>
      <w:r>
        <w:t>1 GENERAL PROVISIONS</w:t>
      </w:r>
    </w:p>
    <w:p>
      <w:r>
        <w:t>1.1 Scope</w:t>
      </w:r>
    </w:p>
    <w:p>
      <w:r>
        <w:t>1.1.1    This Regulation prescribes technical requirements and mandatory management requirements in investment, construction, renovation, and upgrade of water supply works.</w:t>
      </w:r>
    </w:p>
    <w:p>
      <w:r>
        <w:t>1.1.2 This Regulation applies to:</w:t>
      </w:r>
    </w:p>
    <w:p>
      <w:r>
        <w:t>- Surface water, groundwater extraction works;</w:t>
      </w:r>
    </w:p>
    <w:p>
      <w:r>
        <w:t>- Water treatment plants for water from water extraction works to clean water pump stations;</w:t>
      </w:r>
    </w:p>
    <w:p>
      <w:r>
        <w:t>- Pipeline network and booster pump stations, auxiliary works on the network.</w:t>
      </w:r>
    </w:p>
    <w:p>
      <w:r>
        <w:t>1.2 Regulated entities</w:t>
      </w:r>
    </w:p>
    <w:p>
      <w:r>
        <w:t>This Regulation applies to all organizations and individuals engaging in operations related to investment, construction, renovation, and upgrade of water supply works.</w:t>
      </w:r>
    </w:p>
    <w:p>
      <w:r>
        <w:t>...</w:t>
      </w:r>
    </w:p>
    <w:p>
      <w:r>
        <w:t>...</w:t>
      </w:r>
    </w:p>
    <w:p>
      <w:r>
        <w:t>...</w:t>
      </w:r>
    </w:p>
    <w:p>
      <w:r>
        <w:t>Bạn phải đăng nhập hoặc đăng ký Thành Viên   TVPL    Pro  để sử dụng được đầy đủ các tiện ích gia tăng liên quan đến nội dung TCVN.</w:t>
      </w:r>
    </w:p>
    <w:p>
      <w:r>
        <w:t>Mọi chi tiết xin liên hệ:  ĐT:   (028) 3930 3279   DĐ:   0906 22 99 66</w:t>
      </w:r>
    </w:p>
    <w:p>
      <w:r>
        <w:t>Reference documents below are integral to the application of this Regulation. If reference documents are amended or replaced, the new versions shall prevail.</w:t>
      </w:r>
    </w:p>
    <w:p>
      <w:r>
        <w:t>QCVN 01:2021/BXD,  National Technical Regulation on Construction Planning ;</w:t>
      </w:r>
    </w:p>
    <w:p>
      <w:r>
        <w:t>QCVN 07-3:2023/BXD,  National Technical Regulation on Technical Infrastructure System - Trench and Tunnel Works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