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Lệnh công bố Luật Xuất cảnh, nhập cảnh của công dân Việt Nam và Luật Nhập cảnh, xuất cảnh, quá cảnh, cư trú của người nước ngoài tại Việt Nam sửa đổi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10/2023/L-CTN</w:t>
            </w:r>
          </w:p>
        </w:tc>
      </w:tr>
      <w:tr>
        <w:tc>
          <w:tcPr>
            <w:tcW w:type="dxa" w:w="4320"/>
          </w:tcPr>
          <w:p>
            <w:r>
              <w:t>Loại văn bản</w:t>
            </w:r>
          </w:p>
        </w:tc>
        <w:tc>
          <w:tcPr>
            <w:tcW w:type="dxa" w:w="4320"/>
          </w:tcPr>
          <w:p>
            <w:r>
              <w:t>Lệnh</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CHỦ TỊCH NƯỚC</w:t>
      </w:r>
    </w:p>
    <w:p>
      <w:r>
        <w:t>-------</w:t>
      </w:r>
    </w:p>
    <w:p>
      <w:r>
        <w:t>CỘNG HÒA XÃ HỘI CHỦ NGHĨA VIỆT NAM</w:t>
      </w:r>
    </w:p>
    <w:p>
      <w:r>
        <w:t>Độc lập - Tự do - Hạnh phúc</w:t>
      </w:r>
    </w:p>
    <w:p>
      <w:r>
        <w:t>---------------</w:t>
      </w:r>
    </w:p>
    <w:p>
      <w:r>
        <w:t>Số: 10/2023/L-CTN</w:t>
      </w:r>
    </w:p>
    <w:p>
      <w:r>
        <w:t>Hà Nội, ngày 03 tháng 7 năm 2023</w:t>
      </w:r>
    </w:p>
    <w:p>
      <w:r>
        <w:t>LỆNH</w:t>
      </w:r>
    </w:p>
    <w:p>
      <w:r>
        <w:t>VỀ VIỆC CÔNG BỐ LUẬT</w:t>
      </w:r>
    </w:p>
    <w:p>
      <w:r>
        <w:t>CHỦ TỊCH</w:t>
      </w:r>
    </w:p>
    <w:p>
      <w:r>
        <w:t>NƯỚC CỘNG HÒA XÃ HỘI CHỦ NGHĨA VIỆT NAM</w:t>
      </w:r>
    </w:p>
    <w:p>
      <w:r>
        <w:t>Căn cứ Điều 88 và Điều 91 của Hiến pháp nước Cộng hòa xã hội chủ nghĩa Việt Nam;</w:t>
      </w:r>
    </w:p>
    <w:p>
      <w:r>
        <w:t>Căn cứ Điều 80 của Luật Ban hành văn bản quy phạm pháp luật;</w:t>
      </w:r>
    </w:p>
    <w:p>
      <w:r>
        <w:t>NAY CÔNG BỐ:</w:t>
      </w:r>
    </w:p>
    <w:p>
      <w:r>
        <w:t>Luật sửa đổi, bổ sung một số điều của Luật Xuất cảnh, nhập cảnh của công dân Việt Nam và Luật Nhập cảnh, xuất cảnh, quá cảnh, cư trú của người nước ngoài tại Việt Nam</w:t>
      </w:r>
    </w:p>
    <w:p>
      <w:r>
        <w:t>Đã được Quốc hội nước Cộng hòa xã hội chủ nghĩa Việt Nam khóa XV, kỳ họp thứ 5 thông qua ngày 24 tháng 6 năm 2023./.</w:t>
      </w:r>
    </w:p>
    <w:p>
      <w:r>
        <w:t>CHỦ TỊCH</w:t>
      </w:r>
    </w:p>
    <w:p>
      <w:r>
        <w:t>NƯỚC CỘNG HÒA XÃ HỘI CHỦ NGHĨA VIỆT NAM</w:t>
      </w:r>
    </w:p>
    <w:p>
      <w:r>
        <w:t>Võ Văn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