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98/KH-UBND năm 2023 về xây dựng và triển khai thí điểm Nền tảng học, thi trực tuyến môn ngoại ngữ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98/KH-UBND</w:t>
      </w:r>
    </w:p>
    <w:p>
      <w:r>
        <w:t>Lạng Sơn, ngày 21 tháng 4 năm 2023</w:t>
      </w:r>
    </w:p>
    <w:p>
      <w:r>
        <w:t>KẾ HOẠCH</w:t>
      </w:r>
    </w:p>
    <w:p>
      <w:r>
        <w:t>XÂY DỰNG VÀ TRIỂN KHAI THÍ ĐIỂM NỀN TẢNG HỌC, THI TRỰC TUYẾN MÔN NGOẠI NGỮ TRÊN ĐỊA BÀN TỈNH LẠNG SƠN</w:t>
      </w:r>
    </w:p>
    <w:p>
      <w:r>
        <w:t>Thực hiện Kế hoạch số 247/KH-UBND ngày 14/12/2022 của UBND tỉnh về chuyển đổi số tỉnh Lạng Sơn năm 2023; Kế hoạch số 42/KH-BCĐ ngày 22/02/2023 của Ban Chỉ đạo về chuyển đổi số tỉnh Lạng Sơn về hoạt động của Ban Chỉ đạo về chuyển đổi số tỉnh Lạng Sơn năm 2023; UBND tỉnh ban hành Kế hoạch xây dựng và triển khai thí điểm Nền tảng học, thi trực tuyến môn ngoại ngữ trên địa bàn tỉnh Lạng Sơn như sau:</w:t>
      </w:r>
    </w:p>
    <w:p>
      <w:r>
        <w:t>I. MỤC ĐÍCH, YÊU CẦU</w:t>
      </w:r>
    </w:p>
    <w:p>
      <w:r>
        <w:t>1. Mục đích</w:t>
      </w:r>
    </w:p>
    <w:p>
      <w:r>
        <w:t>- Tạo đột phá về chuyển đổi số, hướng tới thực hiện chuyển đổi số tổng thể và toàn diện trên các lĩnh vực của đời sống xã hội.</w:t>
      </w:r>
    </w:p>
    <w:p>
      <w:r>
        <w:t>- Ứng dụng công nghệ số trong công tác học, thi môn ngoại ngữ trên địa bàn tỉnh Lạng Sơn nhằm nâng cao chất lượng học, thi trực tuyến môn ngoại ngữ trên địa bàn.</w:t>
      </w:r>
    </w:p>
    <w:p>
      <w:r>
        <w:t>- Hỗ trợ toàn trình cho công tác quản lý, điều hành, hỗ trợ dạy, học và kiểm tra, đánh giá trực tuyến dành riêng cho các cơ sở giáo dục phổ thông trên địa bàn tỉnh.</w:t>
      </w:r>
    </w:p>
    <w:p>
      <w:r>
        <w:t>2. Yêu cầu</w:t>
      </w:r>
    </w:p>
    <w:p>
      <w:r>
        <w:t>- Tổ chức triển khai chuyển đổi số trong công tác học, thi môn ngoại ngữ đáp ứng nhu cầu của các cơ quan, đơn vị, trường học bảo đảm thiết thực, hiệu quả.</w:t>
      </w:r>
    </w:p>
    <w:p>
      <w:r>
        <w:t>- Quá trình triển khai phải bảo đảm đúng tiến độ và thời gian quy định; bảo đảm toàn vẹn, an toàn cơ sở dữ liệu trong quá trình chuyển đổi số.</w:t>
      </w:r>
    </w:p>
    <w:p>
      <w:r>
        <w:t>II. PHẠM VI, ĐỐI TƯỢNG THỰC HIỆN THÍ ĐIỂM</w:t>
      </w:r>
    </w:p>
    <w:p>
      <w:r>
        <w:t>1. Phạm vi thực hiện</w:t>
      </w:r>
    </w:p>
    <w:p>
      <w:r>
        <w:t>Triển khai thí điểm Nền tảng học và thi trực tuyến môn ngoại ngữ tại 15 cơ sở giáo dục gồm: 05 trường tiểu học, 05 trường trung học cơ sở, 05 trường trung học phổ thông.</w:t>
      </w:r>
    </w:p>
    <w:p>
      <w:r>
        <w:t>2. Đối tượng thực hiện</w:t>
      </w:r>
    </w:p>
    <w:p>
      <w:r>
        <w:t>Giáo viên và học sinh của 15 cơ sở giáo dục được lựa chọn thí điểm Nền tảng học và thi trực tuyến môn ngoại ngữ.</w:t>
      </w:r>
    </w:p>
    <w:p>
      <w:r>
        <w:t>III. NỘI DUNG TRIỂN KHAI</w:t>
      </w:r>
    </w:p>
    <w:p>
      <w:r>
        <w:t>1. Khảo sát thực trạng</w:t>
      </w:r>
    </w:p>
    <w:p>
      <w:r>
        <w:t>- Khảo sát quy trình thực hiện học và thi môn ngoại ngữ tại các cơ sở giáo dục phổ thông tham gia thí điểm Nền tảng học, thi trực tuyến môn ngoại ngữ.</w:t>
      </w:r>
    </w:p>
    <w:p>
      <w:r>
        <w:t>- Khảo sát cơ sở hạ tầng tại các cơ sở giáo dục tham gia thực hiện thí điểm Nền tảng học, thi trực tuyến môn ngoại ngữ.</w:t>
      </w:r>
    </w:p>
    <w:p>
      <w:r>
        <w:t>2. Phương án, giải pháp thực hiện</w:t>
      </w:r>
    </w:p>
    <w:p>
      <w:r>
        <w:t>-  Xác định, chuẩn bị cơ sở hạ tầng công nghệ số, gồm: Máy chủ, hạ tầng mạng, hạ tầng an toàn thông tin, lắp đặt các thiết bị máy tính, đường truyền...</w:t>
      </w:r>
    </w:p>
    <w:p>
      <w:r>
        <w:t>- Xây dựng quy trình học, thi trực tuyến môn ngoại ngữ.</w:t>
      </w:r>
    </w:p>
    <w:p>
      <w:r>
        <w:t>- Xây dựng, thiết kế, cài đặt Nền tảng học, thi trực tuyến môn ngoại ngữ.</w:t>
      </w:r>
    </w:p>
    <w:p>
      <w:r>
        <w:t>- Kết nối, liên thông, tích hợp dữ liệu giữa các nền tảng số liên quan.</w:t>
      </w:r>
    </w:p>
    <w:p>
      <w:r>
        <w:t>- Chạy thử, hiệu chỉnh các chức năng của hệ thống.</w:t>
      </w:r>
    </w:p>
    <w:p>
      <w:r>
        <w:t>- Đào tạo, tập huấn, hướng dẫn sử dụng cho các giáo viên, học sinh.</w:t>
      </w:r>
    </w:p>
    <w:p>
      <w:r>
        <w:t>- Phân công, bố trí cán bộ trực hỗ trợ, hướng dẫn sử dụng, hiệu chỉnh, khắc phục các lỗi khi có phát sinh cho người sử dụng nền tảng số tại các cơ quan, đơn vị.</w:t>
      </w:r>
    </w:p>
    <w:p>
      <w:r>
        <w:t>3. Thời gian, lộ trình thực hiện</w:t>
      </w:r>
    </w:p>
    <w:p>
      <w:r>
        <w:t>- Khảo sát, xây dựng quy trình, tiêu chí thiết kế: tháng 5 năm 2023.</w:t>
      </w:r>
    </w:p>
    <w:p>
      <w:r>
        <w:t>- Xây dựng phần mềm nền tảng, cài đặt, kiểm thử: tháng 6 năm 2023.</w:t>
      </w:r>
    </w:p>
    <w:p>
      <w:r>
        <w:t>- Tập huấn hướng dẫn sử dụng: tháng 7 năm 2023.</w:t>
      </w:r>
    </w:p>
    <w:p>
      <w:r>
        <w:t>- Triển khai thí điểm: từ tháng 8 đến hết tháng 12 năm 2023.</w:t>
      </w:r>
    </w:p>
    <w:p>
      <w:r>
        <w:t>4. Lựa chọn đơn vị thực hiện</w:t>
      </w:r>
    </w:p>
    <w:p>
      <w:r>
        <w:t>Nền tảng học, thi trực tuyến môn ngoại ngữ do Tập Đoàn Công nghiệp - Viễn thông quân đội (Viettel) xây dựng.</w:t>
      </w:r>
    </w:p>
    <w:p>
      <w:r>
        <w:t>IV. KINH PHÍ THỰC HIỆN</w:t>
      </w:r>
    </w:p>
    <w:p>
      <w:r>
        <w:t>Kinh phí thực hiện Kế hoạch triển khai thí điểm Nền tảng học, thi trực tuyến môn ngoại ngữ trên địa bàn tỉnh Lạng Sơn do Tập Đoàn Công nghiệp - Viễn thông quân đội (Viettel) chi trả toàn bộ.</w:t>
      </w:r>
    </w:p>
    <w:p>
      <w:r>
        <w:t>V. TỔ CHỨC THỰC HIỆN</w:t>
      </w:r>
    </w:p>
    <w:p>
      <w:r>
        <w:t>1. Sở Thông tin và Truyền thông</w:t>
      </w:r>
    </w:p>
    <w:p>
      <w:r>
        <w:t>- Chủ trì, phối hợp với Sở Giáo dục và Đào tạo và các cơ quan, đơn vị liên quan tổ chức triển khai thực hiện Kế hoạch này.</w:t>
      </w:r>
    </w:p>
    <w:p>
      <w:r>
        <w:t>- Chỉ đạo, giám sát, đôn đốc Viettel Lạng Sơn khảo sát thực trạng, phát triển nền tảng số, cài đặt, cấu hình hệ thống, tập huấn hướng dẫn, chuyển giao cho các cơ quan, đơn vị sử dụng.</w:t>
      </w:r>
    </w:p>
    <w:p>
      <w:r>
        <w:t>- Chủ trì, phối hợp với các cơ quan, đơn vị tổng hợp tình hình triển khai, kết quả thực hiện Kế hoạch này, đảm bảo thực hiện đúng tiến độ, đạt hiệu quả.</w:t>
      </w:r>
    </w:p>
    <w:p>
      <w:r>
        <w:t>- Chủ trì, phối hợp với Viettel Lạng Sơn chịu trách nhiệm quản lý và vận hành hệ thống đảm bảo hoạt động 24/7 ổn định, liên tục, kịp thời xử lý các lỗi hệ thống (nếu có).</w:t>
      </w:r>
    </w:p>
    <w:p>
      <w:r>
        <w:t>- Chủ trì, phối hợp với các cơ quan, đơn vị liên quan tổng hợp đánh giá kết quả thí điểm, báo cáo UBND tỉnh khi kết thúc thí điểm triển khai Nền tảng học, thi trực tuyến môn ngoại ngữ.</w:t>
      </w:r>
    </w:p>
    <w:p>
      <w:r>
        <w:t>2. Sở Giáo dục và Đào tạo</w:t>
      </w:r>
    </w:p>
    <w:p>
      <w:r>
        <w:t>- Chủ trì, phối hợp với Sở Thông tin và Truyền thông và các cơ quan, đơn vị liên quan xây dựng quy trình, quy định về học, thi trực tuyến môn ngoại ngữ.</w:t>
      </w:r>
    </w:p>
    <w:p>
      <w:r>
        <w:t>- Chủ trì lựa chọn 15 cơ sở giáo dục để triển khai thí điểm Nền tảng học, thi trực tuyến môn ngoại ngữ.</w:t>
      </w:r>
    </w:p>
    <w:p>
      <w:r>
        <w:t>- Chủ trì, phối hợp với Sở Thông tin và Truyền thông, Viettel Lạng Sơn xây dựng phương án bổ sung trang thiết bị đối với các cơ sở giáo dục không đảm bảo cơ sở hạ tầng thí điểm Nền tảng học, thi trực tuyến môn ngoại ngữ.</w:t>
      </w:r>
    </w:p>
    <w:p>
      <w:r>
        <w:t>- Chỉ đạo phòng Giáo dục và Đào tạo các huyện, thành phố, các trường học trên địa bàn tỉnh thực hiện nghiêm túc Kế hoạch này đảm bảo theo đúng lộ trình đề ra.</w:t>
      </w:r>
    </w:p>
    <w:p>
      <w:r>
        <w:t>3. Các cơ sở giáo dục được lựa chọn triển khai thí điểm</w:t>
      </w:r>
    </w:p>
    <w:p>
      <w:r>
        <w:t>- Phối hợp chặt chẽ với Sở Thông tin và Truyền thông, Sở Giáo dục và Đào tạo, Viettel Lạng Sơn và các cơ quan, đơn vị liên quan khảo sát, xây dựng quy trình, quy định về học, thi trực tuyến môn ngoại ngữ; chuẩn bị các điều kiện cần thiết cho việc tiếp nhận và ứng dụng Nền tảng học, thi trực tuyến môn ngoại ngữ.</w:t>
      </w:r>
    </w:p>
    <w:p>
      <w:r>
        <w:t>- Cập nhật, kết nối, chia sẻ dữ liệu, khai thác, ứng dụng triệt để các chức năng của Nền tảng học, thi trực tuyến môn ngoại ngữ; trong quá trình sử dụng đóng góp ý kiến việc vận hành và sử dụng Nền tảng học, thi trực tuyến môn ngoại ngữ về Sở Thông tin và Truyền thông để tổng hợp, hiệu chỉnh, bổ sung, hoàn thiện.</w:t>
      </w:r>
    </w:p>
    <w:p>
      <w:r>
        <w:t>4. Viettel Lạng Sơn</w:t>
      </w:r>
    </w:p>
    <w:p>
      <w:r>
        <w:t>- Chủ trì, phối hợp với Sở Thông tin và Truyền thông và các cơ quan đơn vị liên quan thực hiện khảo sát, xây dựng Nền tảng học, thi trực tuyến môn ngoại ngữ; cấu hình, cài đặt, tập huấn, hướng dẫn cho các trường học, giáo viên, học sinh sử dụng nền tảng học, thi trực tuyến môn ngoại ngữ.</w:t>
      </w:r>
    </w:p>
    <w:p>
      <w:r>
        <w:t>- Bố trí phương tiện kỹ thuật, lực lượng hỗ trợ, triển khai đảm bảo hệ thống vận hành thông suốt. Có biện pháp bảo đảm cho hệ thống, đường truyền hoạt động ổn định khi vận hành và sẵn sàng hỗ trợ ứng cứu xử lý sự cố ngay khi có yêu cầu từ cơ quan, đơn vị sử dụng.</w:t>
      </w:r>
    </w:p>
    <w:p>
      <w:r>
        <w:t>- Bảo đảm an toàn, an ninh mạng và bảo mật cơ sở dữ liệu của các trường học sử dụng Nền tảng học, thi trực tuyến môn ngoại ngữ.</w:t>
      </w:r>
    </w:p>
    <w:p>
      <w:r>
        <w:t>UBND tỉnh yêu cầu các cơ quan, đơn vị liên quan nghiêm túc triển khai thực hiện./.</w:t>
      </w:r>
    </w:p>
    <w:p>
      <w:r>
        <w:t>Nơi nhận:</w:t>
      </w:r>
    </w:p>
    <w:p>
      <w:r>
        <w:t>- Thường trực Tỉnh ủy (Báo cáo);</w:t>
      </w:r>
    </w:p>
    <w:p>
      <w:r>
        <w:t>- Thường trực HĐND tỉnh (Báo cáo);</w:t>
      </w:r>
    </w:p>
    <w:p>
      <w:r>
        <w:t>- Chủ tịch, các Phó Chủ tịch UBND tỉnh;</w:t>
      </w:r>
    </w:p>
    <w:p>
      <w:r>
        <w:t>- Các Sở: TT&amp;TT, GD&amp;ĐT, TC;</w:t>
      </w:r>
    </w:p>
    <w:p>
      <w:r>
        <w:t>- UBND các huyện, thành phố;</w:t>
      </w:r>
    </w:p>
    <w:p>
      <w:r>
        <w:t>- Viettel Lạng Sơn;</w:t>
      </w:r>
    </w:p>
    <w:p>
      <w:r>
        <w:t>- C, PVP UBND tỉnh, các phòng CV, TTTT;</w:t>
      </w:r>
    </w:p>
    <w:p>
      <w:r>
        <w:t>- Lưu: VT, KGVX (HTHT)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