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969/KH-UBND năm 2024 tăng cường công tác bảo đảm trật tự, an toàn giao thông đối với hoạt động kinh doanh vận tải đường bộ trong tình hình mới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969/KH-UBND</w:t>
      </w:r>
    </w:p>
    <w:p>
      <w:r>
        <w:t>An Giang, ngày 07 tháng 10 năm 2024</w:t>
      </w:r>
    </w:p>
    <w:p>
      <w:r>
        <w:t>KẾ HOẠCH</w:t>
      </w:r>
    </w:p>
    <w:p>
      <w:r>
        <w:t>TĂNG CƯỜNG CÔNG TÁC BẢO ĐẢM TRẬT TỰ, AN TOÀN GIAO THÔNG ĐỐI VỚI HOẠT ĐỘNG KINH DOANH VẬN TẢI ĐƯỜNG BỘ TRONG TÌNH HÌNH MỚI TRÊN ĐỊA BÀN TỈNH</w:t>
      </w:r>
    </w:p>
    <w:p>
      <w:r>
        <w:t>Căn cứ Chỉ thị số 23/CT-TTg ngày 26/7/2024 của Thủ tướng Chính phủ về tăng cường công tác bảo đảm trật tự, an toàn giao thông đối với hoạt động kinh doanh vận tải đường bộ trong tình hình mới.</w:t>
      </w:r>
    </w:p>
    <w:p>
      <w:r>
        <w:t>Ủy ban nhân dân tỉnh An Giang ban hành kế hoạch thực hiện trên địa bàn tỉnh với các nội dung như sau:</w:t>
      </w:r>
    </w:p>
    <w:p>
      <w:r>
        <w:t>I. MỤC ĐÍCH, YÊU CẦU</w:t>
      </w:r>
    </w:p>
    <w:p>
      <w:r>
        <w:t>1.  Nâng cao hiệu quả quản lý nhà nước trong công tác bảo đảm trật tự, an toàn giao thông (TTATGT) đối với hoạt động kinh doanh vận tải đường bộ trong tình hình mới; nâng cao ý thức trách nhiệm, tính chuyên nghiệp, đạo đức nghề nghiệp của người thực thi công vụ trong lĩnh vực bảo đảm TTATGT, nhất là đối với hoạt động kinh doanh vận tải đường bộ.</w:t>
      </w:r>
    </w:p>
    <w:p>
      <w:r>
        <w:t>2.  Nâng cao nhận thức và ý thức tự giác chấp hành pháp luật của người tham gia giao thông; kiên trì xây dựng văn hóa chấp hành pháp luật, ứng xử văn minh khi tham gia giao thông trong mọi tầng lớp nhân dân, nhất là người điều khiển mô tô, xe máy, doanh nghiệp và lái xe kinh doanh vận tải đường bộ.</w:t>
      </w:r>
    </w:p>
    <w:p>
      <w:r>
        <w:t>3.  Phòng ngừa, kiềm chế và kéo giảm tai nạn giao thông liên quan đến hoạt động kinh doanh vận tải đường bộ một cách bền vững; hạn chế thấp nhất tai nạn giao thông đặc biệt nghiêm trọng.</w:t>
      </w:r>
    </w:p>
    <w:p>
      <w:r>
        <w:t>4.  Phổ biến, quán triệt nhiệm vụ đến từng đơn vị, cá nhân kinh doanh vận tải đường bộ tuyệt đối tuân thủ pháp luật về TTATGT, từng bước xây dựng văn hóa giao thông an toàn trong tình hình mới.</w:t>
      </w:r>
    </w:p>
    <w:p>
      <w:r>
        <w:t>5.  Tăng cường ứng dụng khoa học công nghệ trong công tác quản lý điều hành vận tải, điều khiển giao thông; giám sát, phát hiện và xử lý vi phạm về TTATGT.</w:t>
      </w:r>
    </w:p>
    <w:p>
      <w:r>
        <w:t>6.  Huy động mọi nguồn lực phát triển kết cấu hạ tầng giao thông, đẩy mạnh ứng dụng khoa học, công nghệ và chuyển đổi số trong bảo đảm TTATGT trên địa bàn tỉnh.</w:t>
      </w:r>
    </w:p>
    <w:p>
      <w:r>
        <w:t>II. MỤC TIÊU</w:t>
      </w:r>
    </w:p>
    <w:p>
      <w:r>
        <w:t>Thiết lập trật tự, kỷ cương trong chấp hành pháp luật về TTATGT đối với hoạt động kinh doanh vận tải đường bộ trong tình hình mới; xây dựng ý thức tự giác, ứng xử văn minh, chuẩn mực của khi tham gia giao thông, giảm thiểu tai nạn giao thông; trọng tâm là bảo đảm an ninh, an toàn sức khỏe, tính mạng, tài sản của Nhân dân.</w:t>
      </w:r>
    </w:p>
    <w:p>
      <w:r>
        <w:t>III. NHIỆM VỤ VÀ GIẢI PHÁP TRỌNG TÂM</w:t>
      </w:r>
    </w:p>
    <w:p>
      <w:r>
        <w:t>1.    Triển khai thực hiện quyết liệt, đồng bộ, thường xuyên các giải pháp tại Chỉ thị số 23/CT-TTg ngày 26/7/2024 của Thủ tướng Chính phủ về tăng cường công tác bảo đảm TTATGT đối với hoạt động kinh doanh vận tải đường bộ trong tình hình mới; các Nghị quyết, Chỉ thị, Công điện chỉ đạo của Chính phủ, Thủ tướng Chính phủ, Ủy ban An toàn giao thông Quốc gia và các văn bản triển khai thực hiện của địa phương trong công tác bảo đảm TTATGT trên địa bàn tỉnh.</w:t>
      </w:r>
    </w:p>
    <w:p>
      <w:r>
        <w:t>2.    Đa dạng hóa nội dung, hình thức, nâng cao hiệu quả công tác tuyên truyền pháp luật về hoạt động kinh doanh vận tải đường bộ trên các phương tiện thông tin đại chúng; các quy tắc giao thông, quy định kinh doanh vận tải bằng ô tô đến các cơ sở kinh doanh vận tải và đội ngũ lái xe.  Tổ chức các khóa đào tạo bồi dưỡng về kiến thức, kỹ năng tổ chức vận tải, các quy định của pháp luật cho các đơn vị kinh doanh vận tải đường bộ cũng như về đạo đức, tác phong phục vụ lái xe và nhân viên phục vụ trên xe.  Vận động, hướng dẫn việc lồng ghép mục tiêu bảo đảm TTATGT vào kế hoạch hoạt động của Doanh nghiệp kinh doanh vận tải đường bộ.</w:t>
      </w:r>
    </w:p>
    <w:p>
      <w:r>
        <w:t>3.    H uy động tối đa lực lượng, trang thiết bị, phương tiện, đẩy mạnh tuần tra lưu động, tập trung xử lý lái xe  kinh doanh vận tải đường bộ  vi phạm các lỗi có nguy cơ gây tai nạn cao như: chạy quá tốc độ, đi sai làn đường, tránh vượt xe sai quy định, vi phạm nồng độ cồn, chở quá tải, quá số người quy định.  Trong quá trình xử lý các hành vi vi phạm pháp luật về TTATGT phải tuyệt đối  “Thượng tôn pháp luật”, “Không có vùng cấm, Không có ngoại lệ”.</w:t>
      </w:r>
    </w:p>
    <w:p>
      <w:r>
        <w:t>4.   Tăng cường thực hiện thanh tra, kiểm tra, chấn chỉnh việc quản lý thực hiện các điều kiện kinh doanh vận tải; hoạt động đăng kiểm phương tiện vận tải bằng ô tô; hoạt động đào tạo, sát hạch, cấp giấy phép lái xe,  cơ sở khám chữa bệnh thực hiện khám sức khỏe lái xe trên địa bàn tỉnh. Xử lý nghiêm theo quy định của pháp luật đối với những doanh nghiệp kinh doanh vận tải đường bộ không thực hiện đúng phương án kinh doanh đã đăng ký, để xảy ra tai nạn giao thông nghiêm trọng; những cơ sở đào tạo, sát hạch cấp giấy phép lái xe không đạt các điều kiện theo quy định và những cơ sở cung cấp giấy khám sức khỏe không đúng quy định của pháp luật.</w:t>
      </w:r>
    </w:p>
    <w:p>
      <w:r>
        <w:t>5.    Tổ chức giao thông hợp lý, khoa học, phù hợp với điều kiện kết cấu hạ tầng, thực hiện nghiêm quy định về quản lý hành lang an toàn giao thông; thường xuyên rà soát, phát hiện, khắc phục kịp thời hạn chế, bất cập trong tổ chức giao thông và “điểm đen”, các điểm tiềm ẩn nguy cơ tai nạn giao thông trên các tuyến giao thông trên địa bàn tỉnh.</w:t>
      </w:r>
    </w:p>
    <w:p>
      <w:r>
        <w:t>6.    Đẩy mạnh chuyển đổi số và ứng dụng khoa học, công nghệ trong quản lý, điều hành giao thông, đẩy mạnh kết nối, chia sẻ cơ sở dữ liệu về giao thông giữa các cơ quan quản lý nhà nước có liên quan để khai thác sử dụng hiệu quả, nhất là trong hoạt động kinh doanh vận tải đường bộ.  Thực hiện việc tích hợp các dữ liệu từ thiết bị giám sát hành trình để tiến hành giám sát, phân tích, đánh giá kịp thời phát hiện và phối hợp xử lý các doanh nghiệp, lái xe có vi phạm về TTATGT (đặc biệt về tốc độ, hành trình, thời gian lái xe liên tục).</w:t>
      </w:r>
    </w:p>
    <w:p>
      <w:r>
        <w:t>7.    Tăng cường công tác giáo dục chính trị, tư tưởng cho cán bộ, công chức, viên chức, lực lượng chức năng làm nhiệm vụ bảo đảm TTATGT nhằm nâng cao tinh thần trách nhiệm trong thực thi nhiệm vụ đối với hoạt động kinh doanh vận tải đường bộ.</w:t>
      </w:r>
    </w:p>
    <w:p>
      <w:r>
        <w:t>IV. PHÂN CÔNG TRÁCH NHIỆM</w:t>
      </w:r>
    </w:p>
    <w:p>
      <w:r>
        <w:t>1. Sở Giao thông vận tải</w:t>
      </w:r>
    </w:p>
    <w:p>
      <w:r>
        <w:t>-   Tăng cường quán triệt đến từng vị trí, chức danh của cán bộ, công chức, viên chức các đơn vị trực thuộc nâng cao tinh thần trách nhiệm, tính chuyên nghiệp trong thực thi nhiệm vụ bảo đảm TTATGT; xử lý nghiêm, triệt để những hành vi bảo kê, tiêu cực, vi phạm trong công tác quản lý, thanh tra, kiểm tra, các hoạt động về đào tạo, sát hạch cấp giấy phép lái xe, đăng ký, kiểm định an toàn kỹ thuật phương tiện vận tải đường bộ.</w:t>
      </w:r>
    </w:p>
    <w:p>
      <w:r>
        <w:t>-  Tăng cường quản lý chặt chẽ công tác cấp giấy phép kinh doanh vận tải bằng ô tô, phù hiệu ô tô, cấp giấy phép lưu hành. Xử lý nghiêm các hành vi vi phạm đối với tài xế, chủ phương tiện và doanh nghiệp theo đúng quy định.</w:t>
      </w:r>
    </w:p>
    <w:p>
      <w:r>
        <w:t>-   Tăng cường kiểm tra, giám sát, xử lý nghiêm các đơn vị kinh doanh vận tải, bến xe, bến bãi tập kết hàng hóa, khoáng sản… vi phạm các quy định về quản lý vận tải và điều kiện kinh doanh vận tải, đặc biệt là các quy định về bảo đảm TTATGT, hợp đồng lao động và quản lý thời gian làm việc của lái xe. Kiên quyết đình chỉ hoạt động, thu hồi giấy phép kinh doanh vận tải đối với các đơn vị kinh doanh vận tải cố tình không chấp hành đúng phương án kinh doanh đã đăng ký, khoán trắng toàn bộ hoạt động vận tải cho lái xe, bán thương hiệu cho lái xe;  xử lý các tổ chức, cá nhân khai thác khoáng sản vi phạm bốc, xếp hàng lên xe vượt quá tải trọng cho phép, quá khổ giới hạn,... theo đúng quy định của pháp luật.</w:t>
      </w:r>
    </w:p>
    <w:p>
      <w:r>
        <w:t>-  Thường xuyên kiểm tra, khắc phục đảm bảo tình trạng kỹ thuật hạ tầng giao thông để bảo đảm an toàn giao thông và duy trì năng lực vận tải thông suốt trên các tuyến đường theo phân cấp quản lý; kiểm tra, xử lý kịp thời các “điểm đen”, điểm tiềm ẩn giao thông; rà soát, bổ sung các biển báo tải trọng, biển báo hạn chế tốc độ, biển báo cấm đối trên các tuyến đường có lưu lượng phương tiện tham gia giao thông gia tăng theo đúng quy định .</w:t>
      </w:r>
    </w:p>
    <w:p>
      <w:r>
        <w:t>- Chỉ đạo các Trung tâm Đăng kiểm phương tiện cơ giới đường bộ, các Cơ sở đào tạo, sát hạch lái xe trên địa bàn tỉnh đ ổi mới, nâng cao chất lượng đăng kiểm phương tiện giao thông, đào tạo, sát hạch cấp giấy phép điều khiển phương tiện giao thông; bảo đảm phương tiện tham gia giao thông phải đáp ứng các tiêu chuẩn về an toàn kỹ thuật, người điều khiển phương tiện phải hiểu biết đầy đủ pháp luật, có đủ kỹ năng tham gia giao thông.</w:t>
      </w:r>
    </w:p>
    <w:p>
      <w:r>
        <w:t>- Chủ trì phối hợp với các sở, ban, ngành có liên quan tăng cường thanh tra, kiểm tra, phát hiện và xử lý nghiêm những cá nhân, đơn vị kinh doanh vận tải đường bộ vi phạm các quy định về tổ chức lao động và bảo đảm sức khỏe cho lái xe.</w:t>
      </w:r>
    </w:p>
    <w:p>
      <w:r>
        <w:t>- Thực hiện việc tích hợp các dữ liệu từ thiết bị giám sát hành trình để tiến hành giám sát, phân tích, đánh giá kịp thời phát hiện và phối hợp xử lý các doanh nghiệp, lái xe có vi phạm về TTATGT (đặc biệt về tốc độ, hành trình, thời gian lái xe liên tục).  Thường xuyên cập nhật cơ sở dữ liệu về đơn vị kinh doanh vận tải, phương tiện kinh doanh vận tải, danh sách lái xe kinh doanh vận tải, các đơn vị thường xuyên vi phạm điều kiện kinh doanh vận tải, rà soát loại hình kinh doanh vận tải khách theo hợp đồng, kinh doanh vận tải khách du lịch, cung cấp thông tin cho các cơ quan chức năng (Thuế, Công an, Y tế) và các cơ quan khác để phục vụ công tác quản lý nhà nước theo chức năng nhiệm vụ.</w:t>
      </w:r>
    </w:p>
    <w:p>
      <w:r>
        <w:t>- Chủ trì phối hợp với các cơ quan báo, đài địa phương, trung ương đóng trên địa bàn tỉnh đẩy mạnh công tác tuyên truyền pháp luật về TTATGT, quy tắc giao thông, quy định kinh doanh vận tải đường bộ đến các cơ sở kinh doanh vận tải và đội ngũ lái xe. Tuyên truyền trên các phương tiện thông tin đại chúng các quy định trong lĩnh vực đào tạo, sát hạch, cấp giấy phép lái để giải tỏa các nhận thức tiêu cực, tiếp thu những đóng góp tích cực của nhân dân để bổ sung, sửa đổi trong quản lý và điều hành công tác đào tạo, sát hạch, cấp giấy phép lái xe.</w:t>
      </w:r>
    </w:p>
    <w:p>
      <w:r>
        <w:t>-  Tổ chức tổng kết đánh giá và đối thoại với các đơn vị kinh doanh vận tải, bến xe khách trên địa bàn tỉnh theo định kỳ hàng năm về hoạt động vận tải; kịp thời tuyên dương những đơn vị chấp hành tốt, hoạt động hiệu quả, đồng thời phê bình, chấn chỉnh, xử lý những đơn vị vi phạm.</w:t>
      </w:r>
    </w:p>
    <w:p>
      <w:r>
        <w:t>- Chỉ đạo các Bến xe khách, Hợp tác xã vận tải, các Doanh nghiệp kinh doanh vận tải khẩn trương kiểm tra rà soát   thực trạng hoạt động của thiết bị giám sát hành trình lắp trên phương tiện, thiết bị giám sát hành trình phải duy trì hoạt động thường xuyên, liên tục, bảo đảm truyền dẫn, lưu trữ đầy đủ các dữ liệu theo quy định về đơn vị và cơ quan quản lý nhà nước có thẩm quyền theo yêu cầu.</w:t>
      </w:r>
    </w:p>
    <w:p>
      <w:r>
        <w:t>- Chỉ đạo các phòng nghiệp vụ của Sở phối hợp với Hiệp hội Vận tải ô tô tỉnh và các đơn vị có liên quan tổ chức bồi dưỡng về kiến thức, kỹ năng tổ chức vận tải, các quy định của pháp luật cho các đơn vị kinh doanh vận tải cũng như về đạo đức, tác phong phục vụ lái xe và nhân viên phục vụ trên xe.</w:t>
      </w:r>
    </w:p>
    <w:p>
      <w:r>
        <w:t>2. Công an tỉnh</w:t>
      </w:r>
    </w:p>
    <w:p>
      <w:r>
        <w:t>- Chỉ đạo lực lượng Cảnh sát giao thông và Công an các địa phương huy động tối đa lực lượng, trang thiết bị, phương tiện, đẩy mạnh tuần tra lưu động, khép kín thời gian, địa bàn, tuyến đường tập trung xử lý lái xe vi phạm các lỗi có nguy cơ gây tai nạn cao như: chạy quá tốc độ, đi sai làn đường, tránh vượt sai quy định, vi phạm nồng độ cồn, chở quá tải, quá số người người quy định, xe vận chuyển hành khác không có đăng ký tuyến, không có hợp đồng, dừng, đỗ, đón trả khách không đúng quy định, xe chở hàng vượt quá trọng tải;  xử lý theo quy định đối với các hành vi: không đội mũ bảo hiểm khi ngồi trên mô tô, xe gắn máy, xe đạp điện và xử lý trách nhiệm của người giao mô tô cho trẻ em điều khiển khi chưa đủ tuổi,… Trong quá trình xử lý vi phạm phải tuyệt đối  “Thượng tôn pháp luật”, “Không có vùng cấm, Không có ngoại lệ”,  tất cả các hành vi vi phạm phải được xử lý nghiêm theo pháp luật; đồng thời, phải gắn trách nhiệm, có hình thức xử lý cá nhân, tập thể, đơn vị để xảy ra tình trạng hoạt động kinh doanh vận tải đường bộ vi phạm TTATGT, xe tải chở hàng vượt quá trọng tải xe xảy ra phức tạp trên các tuyến đường được giao phụ trách.</w:t>
      </w:r>
    </w:p>
    <w:p>
      <w:r>
        <w:t>- Chỉ đạo công tác điều tra, làm rõ nguyên nhân các vụ tai nạn giao thông nhất là các vụ tai nạn giao thông có dấu hiệu tội phạm; đề nghị truy tố và đưa xét xử một số trường hợp vi phạm điển hình trong lĩnh vực TTATGT.</w:t>
      </w:r>
    </w:p>
    <w:p>
      <w:r>
        <w:t>3. Sở Y tế</w:t>
      </w:r>
    </w:p>
    <w:p>
      <w:r>
        <w:t>- Tiến hành thanh tra, kiểm tra công tác khám sức khỏe phục vụ hoạt động đào tạo, sát hạch, cấp giấy phép lái xe, phát hiện và xử lý nghiêm các trường hợp vi phạm các quy định về cấp chứng nhận sức khỏe.</w:t>
      </w:r>
    </w:p>
    <w:p>
      <w:r>
        <w:t>- Chủ trì phối hợp với các cơ quan chức năng có liên quan và các đơn vị kinh doanh vận tải tổ chức kiểm tra sức khỏe định kỳ đối với đội ngũ lái xe và áp dụng các biện pháp cần thiết khác, trước hết là lái xe khách tuyến cố định, lái xe buýt, xe taxi, kiên quyết loại khỏi đội ngũ lái xe các trường hợp có hành vi sử dụng chất ma túy.</w:t>
      </w:r>
    </w:p>
    <w:p>
      <w:r>
        <w:t>4. Sở Giáo dục và đào tạo</w:t>
      </w:r>
    </w:p>
    <w:p>
      <w:r>
        <w:t>- Chủ trì, phối hợp với lực lượng chức năng ngành Giao thông vận tải và cơ quan chức năng địa phương thường xuyên kiểm tra các cơ sở giáo dục, trường học có hoạt động sử dụng ô tô đưa đón học sinh; gửi danh sách xe, lái xe và các thông tin liên quan đến ô tô đưa đón trẻ em, học sinh của các cơ sở giáo dục, trường học về Sở Giao thông vận tải để phối hợp kiểm tra, giám sát.</w:t>
      </w:r>
    </w:p>
    <w:p>
      <w:r>
        <w:t>- Yêu cầu tất cả các cơ sở giáo dục (từ bậc mầm non đến trung học phổ thông) trên địa bàn tỉnh có sử dụng ô tô đưa đón học sinh đến trường thực hiện quy trình, kiểm tra số lượng của học sinh khi lên xe và rời xe; phối hợp với Hội phụ huynh học sinh của trường làm việc với các đơn vị kinh doanh vận tải, yêu cầu phải thực hiện đầy đủ quy định về an toàn giao thông đối với phương tiện, người lái xe, tuyệt đối không hợp đồng vận chuyển đưa đón học sinh đối với các đơn vị vận tải không đảm bảo các điều kiện kinh doanh vận tải bằng ô tô.</w:t>
      </w:r>
    </w:p>
    <w:p>
      <w:r>
        <w:t>5. Sở Thông tin và Truyền thông</w:t>
      </w:r>
    </w:p>
    <w:p>
      <w:r>
        <w:t>Chỉ đạo, định hướng các cơ quan báo chí, phát thanh - truyền hình tỉnh và hệ thống thông tin cơ sở phối hợp với các cơ quan chức năng, nhất là Sở Giao thông vận tải, Công an tỉnh và chính quyền địa phương, tăng cường công tác tuyên truyền về ý thức chấp hành pháp luật về TTATGT khi tham gia giao thông trên đường bộ, các mô hình quản lý an toàn giao thông tốt tại doanh nghiệp vận tải đường bộ; biểu dương gương người tốt việc tốt; phản ánh những hành vi vi phạm quy định của tổ chức cá nhân trong hoạt động kinh doanh vận tải đường bộ; phản ánh những bất cập trong việc thực hiện các quy định pháp luật về kinh doanh vận tải và trách nhiệm của các tổ chức cá nhân có liên quan; phổ biến các tình huống gây tai nạn giao thông hoặc bài học kinh nghiệm phòng tránh tai nạn giao thông trong hoạt động kinh doanh vận tải đường bộ.</w:t>
      </w:r>
    </w:p>
    <w:p>
      <w:r>
        <w:t>6.   Đề nghị Ủy ban Mặt trận Tổ quốc Việt Nam tỉnh, sở, ban, ngành và các tổ chức chính trị - xã hội cấp tỉnh</w:t>
      </w:r>
    </w:p>
    <w:p>
      <w:r>
        <w:t>Tổ chức tuyên truyền, phổ biến, giáo dục pháp luật về TTATGT đến tận cơ quan, đơn vị, địa bàn khu dân cư và từng gia đình; khuyến khích cán bộ, công chức, viên chức, hội viên, đoàn viên, người lao động và người dân có ý thức trong việc tham gia giao thông an toàn, tích cực phát hiện và thông báo kịp thời đến cơ quan chức năng những tổ chức, cá nhân có hành vi vi phạm pháp luật trong hoạt động vận tải đường bộ, đặc biệt phát động phong trào nhân dân giám sát cán bộ, công chức thực thi công vụ.</w:t>
      </w:r>
    </w:p>
    <w:p>
      <w:r>
        <w:t>7. Đề nghị Tòa án tỉnh, Viện Kiểm sát nhân dân tỉnh</w:t>
      </w:r>
    </w:p>
    <w:p>
      <w:r>
        <w:t>- Phối hợp với cơ quan điều tra các cấp trong hoạt động điều tra, truy tố, xét xử các vụ tai nạn giao thông, nhất là những vụ tai nạn giao thông gây hậu quả rất nghiêm trọng, đặc biệt nghiêm trọng liên quan đến hoạt động kinh doanh vận tải; thông qua công tác giải quyết, xét xử các vụ án liên quan đến hoạt động kinh doanh vận tải tăng cường tuyên truyền, nâng cao ý thức của lái xe kinh doanh vận tải và người dân trong chấp hành pháp luật về TTATGT.</w:t>
      </w:r>
    </w:p>
    <w:p>
      <w:r>
        <w:t>- Phối hợp đưa ra xét xử lưu động các vụ án điểm, dư luận xã hội quan tâm nhằm phổ biến, tuyên truyền pháp luật về TTATGT, nhằm răn đe, giáo dục, ngăn ngừa các hành vi vi phạm pháp luật về TTATGT.</w:t>
      </w:r>
    </w:p>
    <w:p>
      <w:r>
        <w:t>8. Đề nghị Hiệp hội vận tải ô tô tỉnh</w:t>
      </w:r>
    </w:p>
    <w:p>
      <w:r>
        <w:t>Yêu cầu các doanh nghiệp vận tải tăng cường tuyên truyền cho cán bộ, nhân viên và người lao động chấp hành nghiêm các quy định về bảo đảm TTATGT: phải chấp hành nghiêm quy định về tải trọng phương tiện, tải trọng của kết cấu hạ tầng giao thông, các quy định về xếp hàng trên ô tô; phải chấp hành nghiêm chở đúng số người theo quy định, chạy đúng tuyến đăng ký, chấp hành các quy tắc giao thông; định kỳ tuyên truyền, vận động người lao động chấp hành các quy định của pháp luật về bảo đảm TTATGT.</w:t>
      </w:r>
    </w:p>
    <w:p>
      <w:r>
        <w:t>9. Ủy ban nhân dân huyện, thị xã, thành phố</w:t>
      </w:r>
    </w:p>
    <w:p>
      <w:r>
        <w:t>- Chỉ đạo Ủy ban nhân dân xã, phường, thị trấn tăng cường chỉ đạo công an, dân phòng tham gia hướng dẫn, bảo đảm TTATGT, phối hợp Cảnh sát giao thông, Thanh tra giao thông trong phát hiện, ngăn chặn và xử lý vi phạm TTATGT, đặc biệt là các vi phạm của các phương tiện, bến xe, đầu mối hàng hóa trên địa bàn địa phương.</w:t>
      </w:r>
    </w:p>
    <w:p>
      <w:r>
        <w:t>- Chỉ đạo các đơn vị chức năng của địa phương tăng cường kiểm tra, rà soát, phát hiện xử lý kịp thời các trường hợp lấn chiếm, sử dụng trái phép đất hành lang an toàn đường bộ; thực hiện công tác duy tu, sửa chữa khắc phục ngay những đoạn đường hư hỏng (nếu có), phát quang, giải tỏa tầm nhìn tại các ngã ba, ngã tư, các đoạn đường cong, đoạn đường có tầm nhìn bị che khuất trên các tuyến đường theo phân cấp quản lý.</w:t>
      </w:r>
    </w:p>
    <w:p>
      <w:r>
        <w:t>V. TỔ CHỨC THỰC HIỆN</w:t>
      </w:r>
    </w:p>
    <w:p>
      <w:r>
        <w:t>1.   Căn cứ Kế hoạch này từng ngành có liên quan và địa phương tổ chức triển khai, quán triệt sâu rộng và t heo chức năng, nhiệm vụ, quyền hạn được giao có trách nhiệm xây dựng Kế hoạch cụ thể để triển khai thực hiện có hiệu quả các nội dung của Kế hoạch này.</w:t>
      </w:r>
    </w:p>
    <w:p>
      <w:r>
        <w:t>2.    Định kỳ hàng năm hoặc đột xuất báo cáo kết quả thực hiện, gửi về Ban An toàn giao thông tỉnh để tổng hợp, báo cáo Chính phủ, Thủ tướng Chính phủ, Ủy ban An toàn giao thông Quốc gia, Tỉnh ủy, Ủy ban nhân dân tỉnh và các cơ quan có liên quan theo quy định.</w:t>
      </w:r>
    </w:p>
    <w:p>
      <w:r>
        <w:t>3.    Giao Ban An toàn giao thông tỉnh giúp Ủy ban nhân dân tỉnh theo dõi, đôn đốc việc triển khai thực hiện Kế hoạch này; báo cáo và kiến nghị cấp có thẩm quyền về ban hành các cơ chế, chính sách phù hợp và tổ chức triển khai các nhiệm vụ, giải pháp cần thiết để bảo đảm thực hiện đồng bộ và có hiệu quả Kế hoạch này.</w:t>
      </w:r>
    </w:p>
    <w:p>
      <w:r>
        <w:t>Trong quá trình tổ chức thực hiện, nếu cần thiết phải sửa đổi, bổ sung những nội dung của Kế hoạch này, các sở, ban, ngành, các tổ chức chính trị - xã hội cấp tỉnh, địa phương chủ động có văn bản đề xuất, kiến nghị gửi Ban An toàn giao thông tỉnh để tổng hợp báo cáo đề xuất Ủy ban nhân dân tỉnh xem xét, chỉ đạo thực hiện./.</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