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93/KH-UBND điều chỉnh nội dung Kế hoạch 24/KH-UBND về Định giá đất cụ thể trên địa bàn tỉnh Bà Rịa - Vũng Tàu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93/KH-UBND</w:t>
      </w:r>
    </w:p>
    <w:p>
      <w:r>
        <w:t>Bà Rịa-Vũng Tàu, ngày 29 tháng 5 năm 2023</w:t>
      </w:r>
    </w:p>
    <w:p>
      <w:r>
        <w:t>KẾ HOẠCH</w:t>
      </w:r>
    </w:p>
    <w:p>
      <w:r>
        <w:t>ĐIỀU CHỈNH MỘT SỐ NỘI DUNG KẾ HOẠCH SỐ 24/KH-UBND NGÀY 03/3/2023 CỦA UBND TỈNH VỀ ĐỊNH GIÁ ĐẤT CỤ THỂ TRÊN ĐỊA BÀN TỈNH BÀ RỊA - VŨNG TÀU NĂM 2023</w:t>
      </w:r>
    </w:p>
    <w:p>
      <w:r>
        <w:t>Căn cứ Luật Tổ chức chính quyền địa phương ngày 19 tháng 6 năm 2015;</w:t>
      </w:r>
    </w:p>
    <w:p>
      <w:r>
        <w:t>Căn cứ Luật sửa đổi, bổ sung một số điều của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01/2017/NĐ-CP ngày 06 tháng 01 năm 2017 của Chính phủ về Sủa đổi, bổ sung một số nghị định quy định chi tiết thi hành Luật Đất đai;</w:t>
      </w:r>
    </w:p>
    <w:p>
      <w:r>
        <w:t>Căn cứ Thông tư số 36/2014/TT-BTNMT ngày 30 tháng 6 năm 2014 của Bộ Tài nguyên và Môi trường quy định chi tiết phương pháp định giá đất; xây dựng, điều chỉnh bảng giá đất; định giá đất cụ thể và tư vấn định giá đất;</w:t>
      </w:r>
    </w:p>
    <w:p>
      <w:r>
        <w:t>Căn cứ Thông tư số 02/2015/TT-BTNMT ngày 27 tháng 01 năm 2015 của Bộ trưởng Bộ Tài nguyên và Môi trường quy định chi tiết một số điều Nghị định số 43/2014/NĐ-CP ngày 15 tháng 5 năm 2014 và Nghị định số 44/2014/NĐ-CP ngày 15 tháng 5 năm 2014 của Chính phủ;</w:t>
      </w:r>
    </w:p>
    <w:p>
      <w:r>
        <w:t>Căn cứ Thông tư số 61/2022/TT-BTC ngày 05 tháng 10 năm 2022 của Bộ Tài chính hướng dẫn việc lập dự toán, sử dụng và thanh, quyết toán kinh phí tổ chức thực hiện bồi thường, hỗ trợ, tái định cư khi nhà nước thu hồi đất;</w:t>
      </w:r>
    </w:p>
    <w:p>
      <w:r>
        <w:t>Căn cứ Quyết định số 19/2019/QĐ-UBND ngày 22 tháng 7 năm 2019 của UBND tỉnh Bà Rịa-Vũng Tàu về Ban hành Bộ đơn giá xây dựng, điều chỉnh bảng giá đất, định giá đất cụ thể trên địa bàn tỉnh Bà Rịa-Vũng Tàu;</w:t>
      </w:r>
    </w:p>
    <w:p>
      <w:r>
        <w:t>Xét đề nghị của Sở Tài nguyên và Môi trường tại Tờ trình 175/TTr-STNMT ngày 04 tháng 5 năm 2023, UBND tỉnh điều chỉnh một số nội dung Kế hoạch số 24/KH-UBND ngày 03/3/2023 của UBND tỉnh về Định giá đất cụ thể trên địa bàn tỉnh Bà Rịa - Vũng Tàu năm 2023, cụ thể như sau:</w:t>
      </w:r>
    </w:p>
    <w:p>
      <w:r>
        <w:t>1. Điều chỉnh nội dung</w:t>
      </w:r>
    </w:p>
    <w:p>
      <w:r>
        <w:t>Mục 3.2. Nguồn kinh phí thực hiện</w:t>
      </w:r>
    </w:p>
    <w:p>
      <w:r>
        <w:t>Điều chỉnh từ:  “Đối với kinh phí xác định giá đất cụ thể để tính bồi thường, hỗ trợ và tái định cư khi Nhà nước thu hồi đất: Thực hiện theo quy định tại điểm c khoản 1 Điều 4 Thông tư số 74/2015/TT-BTC ngày 15/5/2015 của Bộ Tài chính. ”</w:t>
      </w:r>
    </w:p>
    <w:p>
      <w:r>
        <w:t>Thành  “Đối với kinh phí xác định giá đất cụ thể để tính bồi thường, hỗ trợ và tái định cư khi Nhà nước thu hồi đất: Thực hiện theo quy định tại điểm a khoản 2 Điều 1 Thông tư 61/2022/TT-BTC ngày 05/10/2022 của Bộ Tài chính.”</w:t>
      </w:r>
    </w:p>
    <w:p>
      <w:r>
        <w:t>2. Các nội dung khác không điều chỉnh tại Kế hoạch này được tiếp tục tổ chức thực hiện theo Kế hoạch số 24/KH-UBND ngày 03/3/2023 của UBND tỉnh./.</w:t>
      </w:r>
    </w:p>
    <w:p>
      <w:r>
        <w:t>Nơi nhận:</w:t>
      </w:r>
    </w:p>
    <w:p>
      <w:r>
        <w:t>- Sở Tài nguyên và Môi trường;</w:t>
      </w:r>
    </w:p>
    <w:p>
      <w:r>
        <w:t>- Sở Tư pháp;</w:t>
      </w:r>
    </w:p>
    <w:p>
      <w:r>
        <w:t>- Sở Tài chính;</w:t>
      </w:r>
    </w:p>
    <w:p>
      <w:r>
        <w:t>- Cục Thuế tỉnh;</w:t>
      </w:r>
    </w:p>
    <w:p>
      <w:r>
        <w:t>- Trung tâm phát triển quỹ đất tỉnh;</w:t>
      </w:r>
    </w:p>
    <w:p>
      <w:r>
        <w:t>- UBND các huyện, thị xã, thành phố;</w:t>
      </w:r>
    </w:p>
    <w:p>
      <w:r>
        <w:t>- Lưu: VT-KTN</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