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92/KH-UBND năm 2024 triển khai thi hành Luật Giá 16/2023/QH15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92/KH-UBND</w:t>
      </w:r>
    </w:p>
    <w:p>
      <w:r>
        <w:t>Hà Nội, ngày 28 tháng 3 năm 2024</w:t>
      </w:r>
    </w:p>
    <w:p>
      <w:r>
        <w:t>KẾ HOẠCH</w:t>
      </w:r>
    </w:p>
    <w:p>
      <w:r>
        <w:t>TRIỂN KHAI THI HÀNH LUẬT GIÁ SỐ 16/2023/QH15</w:t>
      </w:r>
    </w:p>
    <w:p>
      <w:r>
        <w:t>Căn cứ Luật Giá số 16/2023/QH15 ngày 19/6/2023;</w:t>
      </w:r>
    </w:p>
    <w:p>
      <w:r>
        <w:t>Căn cứ Quyết định số 1250/QĐ-TTg ngày 26/10/2023 của Thủ tướng Chính phủ Ban hành Kế hoạch triển khai thi hành Luật Giá số 16/2023/QH15;</w:t>
      </w:r>
    </w:p>
    <w:p>
      <w:r>
        <w:t>Theo đề xuất của Sở Tài chính tại Văn bản số 1150/STC-QLG ngày 08/3/2024, UBND Thành phố ban hành Kế hoạch triển khai thi hành Luật Giá số 16/2023/QH15, như sau:</w:t>
      </w:r>
    </w:p>
    <w:p>
      <w:r>
        <w:t>I. MỤC ĐÍCH, YÊU CẦU:</w:t>
      </w:r>
    </w:p>
    <w:p>
      <w:r>
        <w:t>1. Mục đích:</w:t>
      </w:r>
    </w:p>
    <w:p>
      <w:r>
        <w:t>Tổ chức triển khai thi hành Luật Giá kịp thời, đồng bộ, thống nhất và đạt hiệu quả. Xác định cụ thể các nội dung công việc, thời hạn hoàn thành và trách nhiệm của các cơ quan, tổ chức, đơn vị có liên quan trong việc tổ chức triển khai thi hành Luật Giá.</w:t>
      </w:r>
    </w:p>
    <w:p>
      <w:r>
        <w:t>2. Yêu cầu:</w:t>
      </w:r>
    </w:p>
    <w:p>
      <w:r>
        <w:t>- Bảo đảm sự chỉ đạo thống nhất của Chính phủ, Thủ tướng Chính phủ; sự phối hợp chặt chẽ giữa các Bộ, ngành trung ương với UBND Thành phố và các cơ quan, đơn vị có liên quan trong việc tổ chức triển khai thi hành Luật Giá.</w:t>
      </w:r>
    </w:p>
    <w:p>
      <w:r>
        <w:t>- Người đứng đầu các cơ quan, tổ chức, đơn vị được giao nhiệm vụ phải tích cực, chủ động, thường xuyên theo dõi, báo cáo kết quả, vướng mắc trong việc thực hiện kế hoạch đúng tiến độ, đảm bảo kịp thời, chất lượng, thiết thực, hiệu quả.</w:t>
      </w:r>
    </w:p>
    <w:p>
      <w:r>
        <w:t>II. NỘI DUNG:</w:t>
      </w:r>
    </w:p>
    <w:p>
      <w:r>
        <w:t>1. Tổ chức tuyên truyền, phổ biến các nội dung của Luật Giá đến các tổ chức, cơ quan, đơn vị, cá nhân.</w:t>
      </w:r>
    </w:p>
    <w:p>
      <w:r>
        <w:t>Chủ động thực hiện công tác phổ biến, tuyên truyền Luật Giá đến các tổ chức, cơ quan, đơn vị, người dân bằng nhiều hình thức đa dạng đảm bảo công tác tuyên truyền đạt hiệu quả, nội dung rõ rang, thiết thực: Đăng tải Luật và tài liệu tuyên truyền phổ biến Luật trên trang thông tin điện tử, mạng xã hội, truyền hình, báo đài…;</w:t>
      </w:r>
    </w:p>
    <w:p>
      <w:r>
        <w:t>Thời gian thực hiện: Trong năm 2024.</w:t>
      </w:r>
    </w:p>
    <w:p>
      <w:r>
        <w:t>2. Tổ chức rà soát các văn bản quy phạm pháp luật hiện hành về giá để kiến nghị sửa đổi, bổ sung, bãi bỏ hoặc ban hành mới phù hợp các quy định tại Luật Giá.</w:t>
      </w:r>
    </w:p>
    <w:p>
      <w:r>
        <w:t>- Chủ động rà soát, hệ thống hóa các văn bản quy phạm pháp luật hiện hành có liên quan đến Luật Giá thuộc thẩm quyền quyết định của UBND Thành phố để có cơ sở bổ sung, thay thế, bãi bỏ hoặc ban hành mới, đảm bảo phù hợp với quy định của Luật Giá.</w:t>
      </w:r>
    </w:p>
    <w:p>
      <w:r>
        <w:t>- Căn cứ kết quả rà soát và chương trình công tác, chương trình xây dựng văn bản quy phạm pháp luật của Thành phố năm 2024, chủ động tham mưu đưa vào chương trình xây dựng văn bản quy phạm pháp luật trong trường hợp chưa có trong chương trình; cập nhật nội dung đã được rà soát phải sửa đổi, bổ sung hoàn thiện trình UBND Thành phố theo quy định đảm bảo có hiệu lực đồng thời với Luật.</w:t>
      </w:r>
    </w:p>
    <w:p>
      <w:r>
        <w:t>Thời gian thực hiện: Hoàn thành trước ngày 30/4/2024.</w:t>
      </w:r>
    </w:p>
    <w:p>
      <w:r>
        <w:t>3. Xây dựng, tham mưu ban hành các văn bản quy phạm pháp luật quản lý nhà nước về giá - Phối hợp, tham gia ý kiến với Bộ Tài chính trong việc xây dựng, ban hành các Văn bản quy phạm pháp luật quy định chi tiết và hướng dẫn thi hành Luật Giá.</w:t>
      </w:r>
    </w:p>
    <w:p>
      <w:r>
        <w:t>- Chủ động tham mưu ban hành Quyết định về quản lý giá trên địa bàn Thành phố ( thay th ế  Quy ết định số  36/2017/Q Đ -UBND ngày 14/11/2017 c ủa  UBND Thành ph ố) phù hợp với tình hình thực tế công tác quản lý, điều tiết giá, thẩm định giá trên địa bàn Thành phố, trong đó phân công nhiệm vụ cụ thể đối với từng cơ quan chuyên môn, Sở quản lý ngành thuộc UBND Thành phố để các Cơ quan chuyên môn, Sở quản lý ngành tham mưu cho UBND Thành phố thực hiện nhiệm vụ, quyền hạn quản lý nhà nước về giá, thẩm định giá.</w:t>
      </w:r>
    </w:p>
    <w:p>
      <w:r>
        <w:t>Thời gian thực hiện: Hoàn thành trước ngày 30/5/2024.</w:t>
      </w:r>
    </w:p>
    <w:p>
      <w:r>
        <w:t>4. Thành lập, kiện toàn Hội đồng Thẩm định giá để đáp ứng, nâng cao chất lượng hoạt động thẩm định giá của Nhà nước theo quy định tại Luật Giá.</w:t>
      </w:r>
    </w:p>
    <w:p>
      <w:r>
        <w:t>- Rà soát, đánh giá, trên cơ sở đó nâng cao năng lực chuyên môn nghiệp vụ về thẩm định giá cho đội ngũ cán bộ, công chức, viên chức, người lao động để kịp thời đáp ứng yêu cầu phát sinh khi tham gia các Hội đồng thẩm định giá.</w:t>
      </w:r>
    </w:p>
    <w:p>
      <w:r>
        <w:t>- Tổ chức đánh giá về nhu cầu thực hiện thẩm định giá Nhà nước tại các cơ quan, đơn vị; rà soát lại năng lực chuyên môn, nghiệp vụ về thẩm định giá của đội ngũ cán bộ, công chức, viên chức, người lao động tại cơ quan, đơn vị đã được bồi dưỡng và cấp chứng chỉ bồi dưỡng thẩm định giá Nhà nước; chủ động tham mưu xây dựng kế hoạch và phối hợp với Bộ ngành liên quan để tổ chức các lớp đào tạo, bồi dưỡng, tập huấn nghiệp vụ về thẩm định giá Nhà nước.</w:t>
      </w:r>
    </w:p>
    <w:p>
      <w:r>
        <w:t>Thời gian thực hiện: Hoàn thành trước ngày 31/12/2025.</w:t>
      </w:r>
    </w:p>
    <w:p>
      <w:r>
        <w:t>5. Xây dựng và cập nhật cơ sở dữ liệu về giá nhằm phục vụ công tác quản lý nhà nước và nhu cầu của xã hội.</w:t>
      </w:r>
    </w:p>
    <w:p>
      <w:r>
        <w:t>- Xây dựng và thực hiện công khai cơ sở dữ liệu về giá trên địa bàn Thành phố phục vụ công tác quản lý nhà nước về giá, thẩm định giá trên địa bàn Thành phố và kết nối với Cơ sở dữ liệu quốc gia về giá.</w:t>
      </w:r>
    </w:p>
    <w:p>
      <w:r>
        <w:t>- Chủ động thường xuyên cập nhật đầy đủ thông tin dữ liệu về giá vào cơ sở dữ liệu Quốc gia về giá nhằm phục vụ công tác quản lý nhà nước và nhu cầu của xã hội.</w:t>
      </w:r>
    </w:p>
    <w:p>
      <w:r>
        <w:t>6. Tăng cường công tác phối hợp với Bộ, ngành trung ương nhằm nâng cao chất lượng hoạt động tổng hợp, phân tích, dự báo giá thị trường; trong thực thi nhiệm vụ công tác quản lý, điều hành giá, thẩm định giá thuộc thẩm quyền, chức năng nhiệm vụ được giao theo quy định.</w:t>
      </w:r>
    </w:p>
    <w:p>
      <w:r>
        <w:t>III. TỔ CHỨC THỰC HIỆN</w:t>
      </w:r>
    </w:p>
    <w:p>
      <w:r>
        <w:t>1. S ở T ài chính:</w:t>
      </w:r>
    </w:p>
    <w:p>
      <w:r>
        <w:t>- Chủ trì, phối hợp với các sở, ngành có liên quan tổ chức triển khai thực hiện các nội dung, nhiệm vụ Kế hoạch; theo dõi, giám sát, tổng hợp, báo cáo UBND Thành phố việc triển khai thực hiện Kế hoạch.</w:t>
      </w:r>
    </w:p>
    <w:p>
      <w:r>
        <w:t>- Chủ trì, phối hợp với các Sở, ngành tham mưu xây dựng trình UBND Thành phố ban hành Quyết định về quản lý giá trên địa bàn Thành phố thay thế Quyết định số 36/2017/QĐ-UBND ngày 14/11/2017 của UBND Thành phố; phối hợp, tham gia ý kiến với Bộ Tài chính trong việc xây dựng, ban hành các Văn bản quy phạm pháp luật quy định chi tiết và hướng dẫn thi hành Luật Giá.</w:t>
      </w:r>
    </w:p>
    <w:p>
      <w:r>
        <w:t>- Phối hợp với các Sở chuyên ngành trong việc rà soát, hệ thống hóa các văn bản quy phạm pháp luật hiện hành có liên quan đến Luật Giá thuộc thẩm quyền quyết định của UBND Thành phố theo lĩnh vực chuyên ngành để các Sở chuyên ngành tham mưu, trình UBND Thành phố ban hành sửa đổi, bổ sung, thay thế hoặc ban hành mới theo quy định.</w:t>
      </w:r>
    </w:p>
    <w:p>
      <w:r>
        <w:t>- Chủ trì rà soát, tổng hợp theo đề xuất của các Sở, ban, ngành, UBND các quận, huyện, thị xã trên cơ sở kết quả rà soát nhu cầu đào tạo, bồi dưỡng chứng chỉ đào tạo nghiệp vụ, chứng chỉ bồi dưỡng thẩm định giá nhà nước, trên cơ sở đó phối hợp với Bộ ngành liên quan để tổ chức các lớp đào tạo nhằm đảm bảo yêu cầu năng lực chuyên môn nghiệp vụ theo quy định.</w:t>
      </w:r>
    </w:p>
    <w:p>
      <w:r>
        <w:t>- Chủ trì xây dựng và thực hiện công khai, thường xuyên cập nhật cơ sở dữ liệu về giá trên địa bàn Thành phố để phục vụ công tác quản lý nhà nước về giá, thẩm định giá trên địa bàn Thành phố và kết nối với Cơ sở dữ liệu quốc gia về giá.</w:t>
      </w:r>
    </w:p>
    <w:p>
      <w:r>
        <w:t>- Tăng cường công tác phối hợp với Bộ, ngành trung ương nhằm nâng cao chất lượng hoạt động tổng hợp, phân tích, dự báo giá thị trường; trong thực thi nhiệm vụ công tác quản lý, điều hành giá, thẩm định giá thuộc thẩm quyền, chức năng nhiệm vụ được giao theo quy định</w:t>
      </w:r>
    </w:p>
    <w:p>
      <w:r>
        <w:t>- Chủ trì bố trí kinh phí để thực hiện Kế hoạch theo đúng các quy định hiện hành của Nhà nước.</w:t>
      </w:r>
    </w:p>
    <w:p>
      <w:r>
        <w:t>2. Sở Thông tin và Truyền thông:</w:t>
      </w:r>
    </w:p>
    <w:p>
      <w:r>
        <w:t>Chủ trì phối hợp với Sở Tài chính, Đài phát thanh truyền hình Hà Nội, Báo Hanoimoi, Báo Kinh tế đô thị tổ chức tuyên truyền, phổ biến các nội dung của Luật Giá đến các tổ chức, cơ quan, đơn vị, cá nhân trên địa bàn Thành phố bằng nhiều hình thức đa dạng.</w:t>
      </w:r>
    </w:p>
    <w:p>
      <w:r>
        <w:t>3. Các sở chuyên ngành:</w:t>
      </w:r>
    </w:p>
    <w:p>
      <w:r>
        <w:t>- Chủ trì rà soát, hệ thống hóa các văn bản quy phạm pháp luật hiện hành có liên quan đến Luật Giá thuộc thẩm quyền quyết định của UBND Thành phố theo lĩnh vực chuyên ngành để tham mưu, trình UBND Thành phố ban hành sửa đổi, bổ sung, thay thế hoặc ban hành mới theo quy định.</w:t>
      </w:r>
    </w:p>
    <w:p>
      <w:r>
        <w:t>- Căn cứ kết quả rà soát và chương trình công tác, chương trình xây dựng văn bản quy phạm pháp luật của Thành phố năm 2024, chủ động tham mưu đưa vào chương trình xây dựng văn bản quy phạm pháp luật trong trường hợp chưa có trong chương trình; cập nhật nội dung đã được rà soát phải sửa đổi, bổ sung hoàn thiện trình UBND Thành phố theo quy định.</w:t>
      </w:r>
    </w:p>
    <w:p>
      <w:r>
        <w:t>- Phối hợp với Sở Tài chính thực hiện các nội dung theo Kế hoạch khi có yêu cầu đảm bảo tiến độ, chất lượng và hiệu quả.</w:t>
      </w:r>
    </w:p>
    <w:p>
      <w:r>
        <w:t>Trong quá trình thực hiện Kế hoạch Triển khai thi hành Luật Giá số 16/2023/QH15, trường hợp có khó khăn, vướng mắc, các sở, ngành, đơn vị gửi văn bản về Sở Tài chính để tổng hợp, báo cáo UBND Thành phố./.</w:t>
      </w:r>
    </w:p>
    <w:p>
      <w:r>
        <w:t>Nơi nhận:</w:t>
      </w:r>
    </w:p>
    <w:p>
      <w:r>
        <w:t>- Bộ Tài chính;</w:t>
      </w:r>
    </w:p>
    <w:p>
      <w:r>
        <w:t>- Chủ tịch UBND Thành phố;</w:t>
      </w:r>
    </w:p>
    <w:p>
      <w:r>
        <w:t>- PCT UBND Thành phố Hà Minh Hải;</w:t>
      </w:r>
    </w:p>
    <w:p>
      <w:r>
        <w:t>- Các sở, ban, ngành Thành phố;</w:t>
      </w:r>
    </w:p>
    <w:p>
      <w:r>
        <w:t>- Đài PTTH Hà Nội;</w:t>
      </w:r>
    </w:p>
    <w:p>
      <w:r>
        <w:t>- Các Báo: HaNoimoi, Kinh tế Đô thị;</w:t>
      </w:r>
    </w:p>
    <w:p>
      <w:r>
        <w:t>- VPUB: CVP, PCVP Đ.Q.Hùng, KTTH;</w:t>
      </w:r>
    </w:p>
    <w:p>
      <w:r>
        <w:t>- Lưu: VT, KTTHThủy.</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