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thực hiện Đề án cơ cấu lại ngành nông nghiệp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91/KH-UBND</w:t>
      </w:r>
    </w:p>
    <w:p>
      <w:r>
        <w:t>Bắc Kạn, ngày 21 tháng 02 năm 2024</w:t>
      </w:r>
    </w:p>
    <w:p>
      <w:r>
        <w:t>KẾ HOẠCH</w:t>
      </w:r>
    </w:p>
    <w:p>
      <w:r>
        <w:t>THỰC HIỆN ĐỀ ÁN CƠ CẤU LẠI NGÀNH NÔNG NGHIỆP TỈNH BẮC KẠN NĂM 2024</w:t>
      </w:r>
    </w:p>
    <w:p>
      <w:r>
        <w:t>Căn cứ Nghị quyết số 10-NQ/TU ngày 22/4/2021 của Ban Chấp hành Đảng bộ tỉnh lần thứ ba (khóa XII) về phát triển nông lâm nghiệp theo hướng sản xuất hàng hóa tập trung, mở rộng liên kết sản xuất theo chuỗi giá trị, gắn với xây dựng nông thôn mới giai đoạn 2021 - 2025; Quyết định số 2732/QĐ-UBND ngày 31/12/2019 của UBND tỉnh Bắc Kạn về việc phê duyệt Đề án Cơ cấu lại ngành nông nghiệp tỉnh Bắc Kạn theo hướng nâng cao giá trị gia tăng và phát triển bền vững giai đoạn 2020 - 2025, tầm nhìn đến năm 2035; Quyết định số 2338/QĐ-UBND ngày 10/12/2023 của Ủy ban nhân dân tỉnh về việc giao chỉ tiêu kế hoạch phát triển kinh tế - xã hội và dự toán ngân sách năm 2024 và theo đề nghị của Sở Nông nghiệp và Phát triển nông thôn tại Văn bản số 303/SNN-KHTC ngày 06/02/2024, Ủy ban nhân dân tỉnh ban hành Kế hoạch thực hiện Đề án cơ cấu lại ngành nông nghiệp tỉnh Bắc Kạn năm 2024, gồm các nội dung sau:</w:t>
      </w:r>
    </w:p>
    <w:p>
      <w:r>
        <w:t>I. MỤC TIÊU</w:t>
      </w:r>
    </w:p>
    <w:p>
      <w:r>
        <w:t>1. Thực hiện nghiêm túc, có hiệu quả các mục tiêu, nhiệm vụ, giải pháp chủ yếu đã giao tại các Kế hoạch thực hiện Đề án Cơ cấu lại ngành nông nghiệp tỉnh Bắc Kạn theo hướng nâng cao giá trị gia tăng và phát triển bền vững giai đoạn 2020 - 2025, tầm nhìn 2035  (sau đây gọi là Đề án) , góp phần thực hiện hoàn thành chỉ tiêu tăng trưởng kinh tế ngành nông, lâm nghiệp, thuỷ sản năm 2024 bình quân đạt trên 3,9%.</w:t>
      </w:r>
    </w:p>
    <w:p>
      <w:r>
        <w:t>2. Nâng cao vai trò, trách nhiệm của người đứng đầu các Sở, ban, ngành, địa phương trong việc tổ chức triển khai thực hiện Kế hoạch theo Đề án cơ cấu lại ngành nông nghiệp giao cho cơ quan, đơn vị đảm nhiệm.</w:t>
      </w:r>
    </w:p>
    <w:p>
      <w:r>
        <w:t>II. NHIỆM VỤ, GIẢI PHÁP CỤ THỂ</w:t>
      </w:r>
    </w:p>
    <w:p>
      <w:r>
        <w:t>1. Nhiệm vụ</w:t>
      </w:r>
    </w:p>
    <w:p>
      <w:r>
        <w:t>Thực hiện nhiệm vụ, nội dung giao tại các Kế hoạch thực hiện Đề án, gồm: Kế hoạch số: 773/KH-UBND, 774/KH-UBND, 775/KH-UBND, 776/KH-UBND, 777/KH-UBND ngày 25/12/2020 của UBND tỉnh; Quyết định số 2362/QĐ-UBND ngày 25/12/2020; Quyết định số 1984/QĐ-UBND ngày 20/10/2021 của UBND tỉnh Bắc Kạn, Ủy ban nhân dân tỉnh giao các Sở, ban, ngành, Ủy ban nhân dân các huyện, thành phố tổ chức triển khai các nhiệm vụ, cụ thể:</w:t>
      </w:r>
    </w:p>
    <w:p>
      <w:r>
        <w:t>(Có biểu chi tiết kèm theo)</w:t>
      </w:r>
    </w:p>
    <w:p>
      <w:r>
        <w:t>2. Giải pháp thực hiện</w:t>
      </w:r>
    </w:p>
    <w:p>
      <w:r>
        <w:t>2.1. Công tác lãnh đạo, chỉ đạo</w:t>
      </w:r>
    </w:p>
    <w:p>
      <w:r>
        <w:t>- Nâng cao vai trò, trách nhiệm của người đứng đầu trong công tác lãnh đạo, chỉ đạo; nâng cao năng lực quản lý, điều hành, chỉ đạo, phối hợp với các cơ quan liên quan để tổ chức thực hiện tốt các nội dung giao của Đề án trong năm 2024.</w:t>
      </w:r>
    </w:p>
    <w:p>
      <w:r>
        <w:t>- Các Sở, ban, ngành, địa phương và các đơn vị liên quan xác định rõ nhiệm vụ, giải pháp triển khai nhiệm vụ giao trong năm 2024 phấn đấu đạt mục tiêu đề ra; chủ động, quyết liệt trong công tác chỉ đạo sản xuất, đặc biệt cấp cơ sở, kịp thời tháo gỡ khó khăn cho người dân.</w:t>
      </w:r>
    </w:p>
    <w:p>
      <w:r>
        <w:t>- Triển khai thực hiện có hiệu quả các chính sách hỗ trợ phát triển sản xuất. Đồng thời, nâng cao chất lượng các hoạt động dịch vụ, phục vụ sản xuất và tăng cường giới thiệu, quảng bá các sản phẩm nông, lâm nghiệp của tỉnh.</w:t>
      </w:r>
    </w:p>
    <w:p>
      <w:r>
        <w:t>- Rà soát, đánh giá lợi thế, tiềm năng để xây dựng, phát triển cơ cấu sản phẩm phù hợp nhu cầu thị trường để có giải pháp chỉ đạo; chú trọng phát triển thị trường tiêu thụ kịp thời, hiệu quả.</w:t>
      </w:r>
    </w:p>
    <w:p>
      <w:r>
        <w:t>2.2. Công tác tuyên truyền</w:t>
      </w:r>
    </w:p>
    <w:p>
      <w:r>
        <w:t>- Các Sở, ban, ngành liên quan phối hợp với địa phương tập trung tuyên truyền, vận động, làm chuyển biến mạnh mẽ nhận thức và hoạt động sản xuất của người dân từ sản xuất nhỏ lẻ, manh mún sang sản xuất hàng hóa, tập trung, tổ chức lại sản xuất theo mô hình hợp tác xã, liên doanh liên kết sản xuất theo chuỗi giá trị, đảm bảo sản phẩm nông sản sau khi sản xuất ra có thị trường tiêu thụ ổn định.</w:t>
      </w:r>
    </w:p>
    <w:p>
      <w:r>
        <w:t>- Ủy ban nhân dân các huyện, thành phố chỉ đạo phòng, ban chuyên môn, đoàn thể cấp huyện, lãnh đạo Ủy ban nhân dân các xã, phường, thị trấn tăng cường công tác tuyên truyền, vận động các tổ chức, cá nhân đang tham gia hoạt động sản xuất nông lâm nghiệp theo các nội dung giao tại Kế hoạch này và Kế hoạch phát triển kinh tế - xã hội năm 2024.</w:t>
      </w:r>
    </w:p>
    <w:p>
      <w:r>
        <w:t>- Đài Phát thanh - Truyền hình Bắc Kạn, Báo Bắc Kạn, Cổng Thông tin điện tử tỉnh phối hợp với Sở Nông nghiệp và Phát triển nông thôn tăng cường công tác tuyên truyền, phổ biến về các nội dung chi tiết của Kế hoạch giao thực hiện Đề án cơ cấu lại ngành nông nghiệp tỉnh Bắc Kạn năm 2024 đến mọi tầng lớp nhân dân, khuyến khích các tổ chức, cá nhân trên địa bàn tham gia.</w:t>
      </w:r>
    </w:p>
    <w:p>
      <w:r>
        <w:t>2.3. Về công tác tổ chức sản xuất</w:t>
      </w:r>
    </w:p>
    <w:p>
      <w:r>
        <w:t>- Ủy ban nhân dân các huyện, thành phố chủ trì thực hiện nhiệm vụ Đề án giao trong Kế hoạch này, chỉ đạo các phòng chuyên môn tập trung thực hiện các nội dung chỉ tiêu của Kế hoạch được giao, phấn đấu hoàn thành 100% kế hoạch của năm 2024.</w:t>
      </w:r>
    </w:p>
    <w:p>
      <w:r>
        <w:t>+ Tăng cường phối hợp với các sở, ngành liên quan thực hiện nhiệm vụ giao đảm bảo tiến độ, hiệu quả; theo dõi sát và dự báo yếu tố thị trường nông lâm sản để chỉ đạo sản xuất phù hợp; thường xuyên thăm nắm, làm việc với các địa phương để nắm được tình hình sản xuất nông lâm nghiệp, các khó khăn vướng mắc để đề xuất nội dung, giải pháp nhằm hoàn thành tốt mục tiêu của Đề án cơ cấu lại ngành nông nghiệp giai đoạn 2020 - 2025.</w:t>
      </w:r>
    </w:p>
    <w:p>
      <w:r>
        <w:t>+ Chủ động lồng ghép, huy động các nguồn lực để thực hiện mục tiêu phát triển kinh tế - xã hội lĩnh vực nông lâm nghiệp; sử dụng hiệu quả các chương trình đầu tư cho nông nghiệp nông thôn.</w:t>
      </w:r>
    </w:p>
    <w:p>
      <w:r>
        <w:t>- Sở Nông nghiệp và Phát triển nông thôn chủ trì, đôn đốc các cơ quan, đơn vị, địa phương liên quan thực hiện nhiệm vụ giao tại Kế hoạch này đảm bảo tiến độ; báo cáo tình hình thực hiện nội dung giao 06 tháng, 01 năm; đề xuất các giải pháp tháo gỡ khó khăn (nếu có) để thực hiện Đề án đạt kế hoạch.</w:t>
      </w:r>
    </w:p>
    <w:p>
      <w:r>
        <w:t>- Sở Khoa học và Công nghệ chủ trì, phối hợp với các Sở, ban, ngành, địa phương xây dựng, triển khai các đề tài, dự án khoa học công nghệ thuộc lĩnh vực nông lâm nghiệp tại địa phương lồng ghép với nội dung giao tại Kế hoạch này nhằm hỗ trợ thêm nguồn lực, nâng cao trình độ ứng dụng khoa học kỹ thuật vào thực tiễn sản xuất cho các tổ chức, cá nhân tham gia chương trình, từng bước hình thành các chuỗi giá trị bền vững cho các sản phẩm nông sản của địa phương.</w:t>
      </w:r>
    </w:p>
    <w:p>
      <w:r>
        <w:t>- Liên minh Hợp tác xã tỉnh chủ động hỗ trợ, tư vấn, hướng dẫn các HTX, liên hiệp HTX mở rộng quy mô; củng cố, nâng cao năng lực cho các thành viên, người lao động đang làm công tác quản lý, chuyên môn kỹ thuật, nghiệp vụ của các HTX, liên hiệp HTX trên địa bàn để tổ chức hoạt động, sản xuất có hiệu quả.</w:t>
      </w:r>
    </w:p>
    <w:p>
      <w:r>
        <w:t>- Sở Công Thương chủ trì, phối hợp với các sở, ngành liên quan hỗ trợ các hoạt động xúc tiến thương mại, giới thiệu sản phẩm nông, lâm, thủy sản cho địa phương, hỗ trợ trong việc tìm đầu ra cho sản phẩm nông sản chủ lực của tỉnh; tạo điều kiện cho các doanh nghiệp, cơ sở sản xuất, cơ sở chế biến nông, lâm, thủy sản tiếp cận với thị trường trong nước và quốc tế để mở rộng thị trường tiêu thụ sản phẩm, triển khai thực hiện có hiệu quả chương trình khuyến công góp phần nâng cao giá trị sản phẩm nông sản, tăng thu nhập cho người dân.</w:t>
      </w:r>
    </w:p>
    <w:p>
      <w:r>
        <w:t>2.4. Đào tạo nguồn nhân lực</w:t>
      </w:r>
    </w:p>
    <w:p>
      <w:r>
        <w:t>- Sở Nội vụ chủ trì, phối hợp với các Sở, ngành có liên quan, Ủy ban nhân dân các huyện, thành phố xây dựng kế hoạch đào tạo, nâng cao chất lượng đội ngũ cán bộ chuyên môn theo từng ngành/lĩnh vực từ tỉnh đến cơ sở thuộc ngành nông nghiệp và phát triển nông thôn.</w:t>
      </w:r>
    </w:p>
    <w:p>
      <w:r>
        <w:t>- Sở Nông nghiệp và Phát triển nông thôn chủ trì, phối hợp với Sở Nội vụ, UBND các huyện, thành phố và các đơn vị liên quan trên cơ sở các quy định hiện hành, tình hình thực tế tại địa phương rà soát, đánh giá toàn diện hiện trạng công chức, viên chức trong ngành nông nghiệp đang thực hiện nhiệm vụ tại cơ sở; tham mưu cho Ban cán sự đảng UBND tỉnh có văn bản báo cáo Ban Thường vụ Tỉnh ủy, đề xuất, kiến nghị giải pháp khắc phục những tồn tại, hạn chế trong công tác chỉ đạo sản xuất nông nghiệp tại cơ sở.</w:t>
      </w:r>
    </w:p>
    <w:p>
      <w:r>
        <w:t>- Sở Lao động - Thương binh và Xã hội chủ trì, phối hợp với các Sở, ngành và các địa phương tham mưu thực hiện tốt chương trình đào tạo nghề cho lao động nông thôn.</w:t>
      </w:r>
    </w:p>
    <w:p>
      <w:r>
        <w:t>- Sở Văn hóa - Thể thao và Du lịch hỗ trợ đào tạo, tập huấn, bồi dưỡng về kỹ năng, nghiệp vụ du lịch cho chủ thể tham gia hoạt động sản xuất nông, lâm nghiệp gắn với phát triển du lịch trên địa bàn.</w:t>
      </w:r>
    </w:p>
    <w:p>
      <w:r>
        <w:t>- Sở Thông tin và Truyền thông hỗ trợ, triển khai chương trình chuyển đổi số cho các đơn vị, địa phương; tổ chức sản xuất, kinh doanh sản phẩm nông, lâm nghiệp nhằm phát triển nông nghiệp công nghệ cao theo hướng nông nghiệp thông minh, nông nghiệp chính xác, tự động hóa các quy trình sản xuất, kinh doanh; quản lý, giám sát nguồn gốc, chuỗi cung ứng sản phẩm, bảo đảm nhanh chóng, minh bạch, chính xác, an toàn, vệ sinh thực phẩm.</w:t>
      </w:r>
    </w:p>
    <w:p>
      <w:r>
        <w:t>- Ủy ban nhân dân các huyện, thành phố tạo mọi điều kiện thuận lợi để thu hút các tổ chức, cá nhân đầu tư vào nông nghiệp nông thôn xây dựng một số dự án đầu tư thuộc lĩnh vực nông lâm nghiệp tại địa phương nhằm thu hút người lao động nông thôn trở về địa phương làm việc cho doanh nghiệp. Đồng thời, từ những dự án này người dân từng bước có thêm kiến thức về việc ứng dụng công nghệ cao trong phát triển nông nghiệp để vận dụng, liên kết phát triển sản xuất tăng thu nhập trên chính mảnh đất của gia đình góp phần giảm thiểu tình trạng thiếu nhân lực lao động nông thôn như hiện nay.</w:t>
      </w:r>
    </w:p>
    <w:p>
      <w:r>
        <w:t>2.5. Về cơ chế chính sách</w:t>
      </w:r>
    </w:p>
    <w:p>
      <w:r>
        <w:t>Thực hiện có hiệu quả các cơ chế, chính sách hỗ trợ phát triển nông, lâm nghiệp của Trung ương, tỉnh đã ban hành để khuyến khích các tổ chức, cá nhân đầu tư, sản xuất, chế biến sản phẩm nông sản phù hợp với điều kiện thực tế tại địa phương.</w:t>
      </w:r>
    </w:p>
    <w:p>
      <w:r>
        <w:t>III. TỔ CHỨC THỰC HIỆN</w:t>
      </w:r>
    </w:p>
    <w:p>
      <w:r>
        <w:t>- Giám đốc các Sở, ban, ngành, Chủ tịch Ủy ban nhân dân các huyện, thành phố, Thủ trưởng các cơ quan liên quan căn cứ chức năng, nhiệm vụ giao tập trung lãnh đạo, chỉ đạo, kiểm tra, đôn đốc việc thực hiện Kế hoạch này; báo cáo kết quả thực hiện về Sở Nông nghiệp và Phát triển nông thôn, trong đó: Báo cáo 6 tháng trước ngày 20 tháng 5, báo cáo năm trước ngày 20 tháng 11 năm 2024 để tổng hợp, báo cáo UBND tỉnh theo quy định.</w:t>
      </w:r>
    </w:p>
    <w:p>
      <w:r>
        <w:t>- Giao Sở Nông nghiệp và Phát triển nông thôn chủ trì, phối hợp với các Sở, ngành, địa phương theo dõi, đôn đốc việc triển khai thực hiện Kế hoạch này; định kỳ báo cáo tình hình thực hiện và đề xuất Ủy ban nhân dân tỉnh các giải pháp cần thiết để tập trung chỉ đạo, đảm bảo thực hiện có hiệu quả Kế hoạch.</w:t>
      </w:r>
    </w:p>
    <w:p>
      <w:r>
        <w:t>Trên đây là Kế hoạch thực hiện Đề án cơ cấu lại ngành nông nghiệp tỉnh Bắc Kạn năm 2024, trong quá trình thực hiện nếu có phát sinh khó khăn, vướng mắc đề nghị các đơn vị, địa phương báo cáo kịp thời về UBND tỉnh  (qua Sở Nông nghiệp và Phát triển nông thôn)  để xem xét, chỉ đạo./.</w:t>
      </w:r>
    </w:p>
    <w:p>
      <w:r>
        <w:t>Nơi nhận:</w:t>
      </w:r>
    </w:p>
    <w:p>
      <w:r>
        <w:t>Gửi bản điện tử:</w:t>
      </w:r>
    </w:p>
    <w:p>
      <w:r>
        <w:t>- TT.TU, HĐND tỉnh;</w:t>
      </w:r>
    </w:p>
    <w:p>
      <w:r>
        <w:t>- CT, các PCT UBND tỉnh;</w:t>
      </w:r>
    </w:p>
    <w:p>
      <w:r>
        <w:t>- UBMTTQ Việt Nam tỉnh;</w:t>
      </w:r>
    </w:p>
    <w:p>
      <w:r>
        <w:t>- Các Sở: NN&amp;PTNT, KH&amp;CN, CT, TC, KH&amp;ĐT, NV, YT, TN&amp;MT, VH,TT&amp;DL, LĐ-TB&amp;XH;</w:t>
      </w:r>
    </w:p>
    <w:p>
      <w:r>
        <w:t>- Hội Nông dân tỉnh, Hội LHPN tỉnh; Tỉnh đoàn;</w:t>
      </w:r>
    </w:p>
    <w:p>
      <w:r>
        <w:t>- NHNN chi nhánh tỉnh Bắc Kạn;</w:t>
      </w:r>
    </w:p>
    <w:p>
      <w:r>
        <w:t>- VPĐP Nông thôn mới tỉnh; Liên minh HTX tỉnh;</w:t>
      </w:r>
    </w:p>
    <w:p>
      <w:r>
        <w:t>- UBND các huyện, thành phố (t/h);</w:t>
      </w:r>
    </w:p>
    <w:p>
      <w:r>
        <w:t>- CVP, PCVP (Ô. Trung);</w:t>
      </w:r>
    </w:p>
    <w:p>
      <w:r>
        <w:t>- Lưu: VT, HàNN, Bắc.</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