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thực hiện Chương trình hành động của Chính phủ về tuyên truyền, quảng bá ASEAN trên địa bàn tỉnh Sóc Trăng năm 2004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82/KH-UBND</w:t>
      </w:r>
    </w:p>
    <w:p>
      <w:r>
        <w:t>Sóc Trăng, ngày 06 tháng 5 năm 2024</w:t>
      </w:r>
    </w:p>
    <w:p>
      <w:r>
        <w:t>KẾ HOẠCH</w:t>
      </w:r>
    </w:p>
    <w:p>
      <w:r>
        <w:t>THỰC HIỆN CHƯƠNG TRÌNH HÀNH ĐỘNG CỦA CHÍNH PHỦ VỀ TUYÊN TRUYỀN, QUẢNG BÁ ASEAN TRÊN ĐỊA BÀN TỈNH SÓC TRĂNG NĂM 2024</w:t>
      </w:r>
    </w:p>
    <w:p>
      <w:r>
        <w:t>Căn cứ Quyết định số 1160/QĐ-TTg ngày 13 tháng 7 năm 2021 của Thủ tướng Chính phủ phê duyệt Chương trình hành động của Chính phủ về tuyên truyền, quảng bá ASEAN;</w:t>
      </w:r>
    </w:p>
    <w:p>
      <w:r>
        <w:t>Căn cứ Kế hoạch số 152/KH-UBND ngày 14 tháng 10 năm 2021 của Ủy ban nhân dân tỉnh Sóc Trăng về triển khai thực hiện Chương trình hành động của Chính phủ về tuyên truyền, quảng bá ASEAN giai đoạn 2021 - 2025, tầm nhìn đến năm 2030 trên địa bàn tỉnh Sóc Trăng;</w:t>
      </w:r>
    </w:p>
    <w:p>
      <w:r>
        <w:t>Căn cứ Kế hoạch số 199/KH-UBND ngày 27 tháng 10 năm 2023 của Ủy ban nhân dân tỉnh Sóc Trăng thực hiện công tác thông tin đối ngoại tỉnh Sóc Trăng năm 2024;</w:t>
      </w:r>
    </w:p>
    <w:p>
      <w:r>
        <w:t>Căn cứ Quyết định số 3138/QĐ-UBND ngày 11 tháng 12 năm 2023 của Chủ tịch Ủy ban nhân dân tỉnh Sóc Trăng về việc giao dự toán chi ngân sách tỉnh cho các cơ quan, tổ chức, đơn vị cấp tỉnh sử dụng ngân sách địa phương tỉnh Sóc Trăng năm 2024,</w:t>
      </w:r>
    </w:p>
    <w:p>
      <w:r>
        <w:t>Ủy ban nhân dân tỉnh Sóc Trăng ban hành Kế hoạch thực hiện Chương trình hành động của Chính phủ về tuyên truyền, quảng bá ASEAN trên địa bàn tỉnh Sóc Trăng năm 2024 như sau:</w:t>
      </w:r>
    </w:p>
    <w:p>
      <w:r>
        <w:t>I. MỤC ĐÍCH, YÊU CẦU</w:t>
      </w:r>
    </w:p>
    <w:p>
      <w:r>
        <w:t>1. Mục đích</w:t>
      </w:r>
    </w:p>
    <w:p>
      <w:r>
        <w:t>Triển khai có hiệu quả Chương trình hành động của Chính phủ về tuyên truyền, quảng bá ASEAN trên địa bàn tỉnh; tuyên truyền để người dân hiểu về Cộng đồng ASEAN, tạo đồng thuận, niềm tin và sự ủng hộ của dư luận xã hội về hợp tác ASEAN.</w:t>
      </w:r>
    </w:p>
    <w:p>
      <w:r>
        <w:t>Nâng cao ý thức “Tư duy Cộng đồng, Hành động Cộng đồng” của người dân, phát huy vai trò chủ thể của người dân để tham gia đóng góp và hưởng lợi từ tiến trình hội nhập và xây dựng Cộng đồng ASEAN.</w:t>
      </w:r>
    </w:p>
    <w:p>
      <w:r>
        <w:t>2. Yêu cầu</w:t>
      </w:r>
    </w:p>
    <w:p>
      <w:r>
        <w:t>Tạo mạch tuyên truyền xuyên suốt, liên tục, bám sát chủ đề ASEAN năm 2024 “Thúc đẩy kết nối và tự cường”; có mục tiêu, thông điệp truyền thông cụ thể; đẩy mạnh truyền thông trên các nền tảng số có khả năng lan tỏa cao, triển khai đồng bộ, thống nhất, hiệu quả, tiết kiệm.</w:t>
      </w:r>
    </w:p>
    <w:p>
      <w:r>
        <w:t>II. NHIỆM VỤ</w:t>
      </w:r>
    </w:p>
    <w:p>
      <w:r>
        <w:t>1. Sản xuất sản phẩm truyền thông, tuyên truyền trên các phương tiện thông tin đại chúng</w:t>
      </w:r>
    </w:p>
    <w:p>
      <w:r>
        <w:t>- Đơn vị chủ trì: Sở Thông tin và Truyền thông.</w:t>
      </w:r>
    </w:p>
    <w:p>
      <w:r>
        <w:t>- Đơn vị phối hợp: Báo Sóc Trăng, Đài Phát thanh và Truyền hình Sóc Trăng; các sở, ban, ngành; Ủy ban nhân dân các huyện, thị xã, thành phố.</w:t>
      </w:r>
    </w:p>
    <w:p>
      <w:r>
        <w:t>- Thời gian thực hiện: Trong năm 2024.</w:t>
      </w:r>
    </w:p>
    <w:p>
      <w:r>
        <w:t>- Sản phẩm: Tin, bài, chuyên mục, tiểu phẩm truyền thanh, thiết kế các mẫu đồ họa thông tin.</w:t>
      </w:r>
    </w:p>
    <w:p>
      <w:r>
        <w:t>- Nội dung tuyên truyền:</w:t>
      </w:r>
    </w:p>
    <w:p>
      <w:r>
        <w:t>+ Tình hình hợp tác ASEAN trên cả 3 trụ cột “Chính trị - An ninh”, “Kinh tế” và “Văn hóa - Xã hội”. Trong đó, chú trọng tuyên truyền về: các hoạt động đầu tư, kinh doanh; các thỏa thuận thương mại tự do khu vực ASEAN; phát triển nguồn nhân lực, lao động - việc làm; kinh tế số, chuyển đổi số; giáo dục; bảo vệ môi trường,...</w:t>
      </w:r>
    </w:p>
    <w:p>
      <w:r>
        <w:t>+ Tuyên truyền vai trò, đóng góp và dấu ấn của Việt Nam trong quá trình hội nhập và tham gia ASEAN, nhất là trong quá trình xây dựng Cộng đồng ASEAN gắn kết và chủ động thích ứng, vai trò dẫn dắt trong các vấn đề khu vực; truyền thông về “Diễn đàn Tương lai ASEAN về phát triển nhanh, bền vững, lấy người dân làm trung tâm” do Việt Nam đăng cai tổ chức năm 2024.</w:t>
      </w:r>
    </w:p>
    <w:p>
      <w:r>
        <w:t>+ Tuyên truyền về các lợi ích thiết thực mà Cộng đồng ASEAN mang lại cho người dân các quốc gia thành viên và cơ hội để người dân tham gia đóng góp cho Cộng đồng. Giới thiệu, tuyên truyền về: Cổng thông tin trực tuyến ASEAN Access - Cổng cung cấp thông tin về thương mại, cơ hội thị trường và tăng cường khả năng cạnh tranh toàn cầu cho các doanh nghiệp trong ASEAN; Học viện doanh nghiệp vừa và nhỏ ASEAN (ASEAN SME Academy) - Cung cấp các khóa học trực tuyến miễn phí dành cho doanh nghiệp siêu nhỏ, nhỏ và vừa của khu vực, giúp trang bị các kiến thức, công cụ và nguồn lực cần thiết để phát triển các kỹ năng kỹ thuật số trong kinh doanh.</w:t>
      </w:r>
    </w:p>
    <w:p>
      <w:r>
        <w:t>2. Các hình thức triển khai khác</w:t>
      </w:r>
    </w:p>
    <w:p>
      <w:r>
        <w:t>a) Lồng ghép truyền thông về ASEAN trong các chương trình, hoạt động ngoại khóa, các buổi sinh hoạt Đoàn, Hội của học sinh, sinh viên.</w:t>
      </w:r>
    </w:p>
    <w:p>
      <w:r>
        <w:t>Đơn vị thực hiện: Sở Giáo dục và Đào tạo, Đoàn Thanh niên Cộng sản Hồ Chí Minh tỉnh.</w:t>
      </w:r>
    </w:p>
    <w:p>
      <w:r>
        <w:t>b) Tuyên truyền, phổ biến đến Hiệp hội Doanh nghiệp tỉnh, Liên minh Hợp tác xã tỉnh và các doanh nghiệp, hộ kinh doanh trên toàn địa bàn tỉnh về Hiệp định Đối tác Kinh tế toàn diện khu vực (RCEP) và các hiệp định thương mại khác của ASEAN, thông tin thị trường các nước thành viên ASEAN,...</w:t>
      </w:r>
    </w:p>
    <w:p>
      <w:r>
        <w:t>Đơn vị thực hiện: Sở Công Thương, Sở Thông tin và Truyền thông, Ủy ban nhân dân các huyện, thị xã, thành phố.</w:t>
      </w:r>
    </w:p>
    <w:p>
      <w:r>
        <w:t>c) Thực hiện lồng ghép quảng bá, giới thiệu các dự án trọng điểm, đang kêu gọi đầu tư; sản phẩm OCOP, sản phẩm du lịch, nét văn hóa đặc sắc, đặc sản của tỉnh Sóc Trăng đến Nhân dân trong và ngoài nước thông qua việc tổ chức, tham dự các sự kiện của tỉnh, khu vực Đồng bằng Sông Cửu Long và quốc gia.</w:t>
      </w:r>
    </w:p>
    <w:p>
      <w:r>
        <w:t>Đơn vị thực hiện: Sở Kế hoạch và Đầu tư, Sở Công Thương, Sở Văn hóa, Thể thao và Du lịch và các cơ quan, đơn vị, địa phương liên quan.</w:t>
      </w:r>
    </w:p>
    <w:p>
      <w:r>
        <w:t>III. KINH PHÍ THỰC HIỆN</w:t>
      </w:r>
    </w:p>
    <w:p>
      <w:r>
        <w:t>Kinh phí thực hiện Kế hoạch này được đảm bảo từ kinh phí đã phân bổ về Sở Thông tin và Truyền thông tại Khoản 2.1, Mục 2 của Phụ lục kèm theo Quyết định số 3138/QĐ-UBND ngày 11 tháng 12 năm 2023 của Chủ tịch Ủy ban nhân dân tỉnh Sóc Trăng về việc giao dự toán chi ngân sách tỉnh cho các cơ quan, tổ chức, đơn vị cấp tỉnh sử dụng ngân sách địa phương tỉnh Sóc Trăng năm 2024 và các nguồn kinh phí hợp pháp khác.</w:t>
      </w:r>
    </w:p>
    <w:p>
      <w:r>
        <w:t>IV. TỔ CHỨC THỰC HIỆN</w:t>
      </w:r>
    </w:p>
    <w:p>
      <w:r>
        <w:t>1. Sở Thông tin và Truyền thông tỉnh Sóc Trăng</w:t>
      </w:r>
    </w:p>
    <w:p>
      <w:r>
        <w:t>- Chủ trì, phối hợp với các cơ quan, đơn vị có liên quan triển khai Kế hoạch này.</w:t>
      </w:r>
    </w:p>
    <w:p>
      <w:r>
        <w:t>- Phối hợp với Ban Tuyên giáo Tỉnh ủy trong chỉ đạo, định hướng thông tin, tuyên truyền, quảng bá ASEAN cho các cơ quan thông tấn báo chí trên địa bàn tỉnh; đấu tranh, phản bác các luận điệu xuyên tạc của các thế lực thù địch bảo vệ nền tảng tư tưởng của Đảng.</w:t>
      </w:r>
    </w:p>
    <w:p>
      <w:r>
        <w:t>- Chủ trì theo dõi, đôn đốc, tổng hợp việc triển khai thực hiện Kế hoạch và báo cáo kết quả thực hiện về Bộ Thông tin và Truyền thông, Ủy ban nhân dân tỉnh.</w:t>
      </w:r>
    </w:p>
    <w:p>
      <w:r>
        <w:t>2. Các sở, ban, ngành và các tổ chức đoàn thể, chính trị - xã hội trên địa bàn tỉnh</w:t>
      </w:r>
    </w:p>
    <w:p>
      <w:r>
        <w:t>Căn cứ vào chức năng, nhiệm vụ, quyền hạn được giao, chủ động phối hợp với các cơ quan, đơn vị liên quan triển khai thực hiện Kế hoạch này. Theo đó, chú trọng: tuyên truyền đến cán bộ, công chức, viên chức, người lao động và toàn thể Nhân dân về các lợi ích của việc Việt Nam trở thành thành viên của Cộng đồng ASEAN; tích cực tham gia giới thiệu, quảng bá các thông tin về môi trường đầu tư, thu hút doanh nghiệp, phát triển lao động, việc làm,... của tỉnh khi tham gia các hoạt động, sự kiện có yếu tổ quốc tế.</w:t>
      </w:r>
    </w:p>
    <w:p>
      <w:r>
        <w:t>3. Ủy ban nhân dân các huyện, thị xã, thành phố</w:t>
      </w:r>
    </w:p>
    <w:p>
      <w:r>
        <w:t>Chỉ đạo, tổ chức thực hiện các nội dung của Kế hoạch này tại địa phương; thường xuyên cập nhật các thông tin tuyên truyền, quảng bá về ASEAN trên Trang thông tin điện tử; giao đơn vị chuyên môn tăng cường tiếp sóng các chương trình từ Đài Tiếng nói Việt Nam, Đài Phát thanh và Truyền hình Sóc Trăng về tuyên truyền, quảng bá ASEAN đến người dân trên địa bàn.</w:t>
      </w:r>
    </w:p>
    <w:p>
      <w:r>
        <w:t>Trên đây là Kế hoạch triển khai thực hiện Chương trình hành động của Chính phủ về tuyên truyền, quảng bá ASEAN trên địa bàn tỉnh Sóc Trăng năm 2024. Trong quá trình triển khai thực hiện nếu có khó khăn, vướng mắc đề nghị các cơ quan, đơn vị, địa phương kịp thời phản ánh về Sở Thông tin và Truyền thông tổng hợp, trình Ủy ban nhân dân tỉnh xem xét, quyết định./.</w:t>
      </w:r>
    </w:p>
    <w:p>
      <w:r>
        <w:t>Nơi nhận:</w:t>
      </w:r>
    </w:p>
    <w:p>
      <w:r>
        <w:t>- Văn phòng Chính phủ (b/c);</w:t>
      </w:r>
    </w:p>
    <w:p>
      <w:r>
        <w:t>- Cục TTĐN - Bộ TT&amp;TT;</w:t>
      </w:r>
    </w:p>
    <w:p>
      <w:r>
        <w:t>- TT. Tỉnh ủy, HĐND tỉnh;</w:t>
      </w:r>
    </w:p>
    <w:p>
      <w:r>
        <w:t>- Ban Tuyên giáo Tỉnh ủy;</w:t>
      </w:r>
    </w:p>
    <w:p>
      <w:r>
        <w:t>- Các sở, ban, ngành tỉnh;</w:t>
      </w:r>
    </w:p>
    <w:p>
      <w:r>
        <w:t>- Các tổ chức đoàn thể, chính trị - xã hội tỉnh;</w:t>
      </w:r>
    </w:p>
    <w:p>
      <w:r>
        <w:t>- UBND các huyện, thị xã, thành phố;</w:t>
      </w:r>
    </w:p>
    <w:p>
      <w:r>
        <w:t>- Báo Sóc Trăng;</w:t>
      </w:r>
    </w:p>
    <w:p>
      <w:r>
        <w:t>- Đài Phát thanh và Truyền hình Sóc Trăng;</w:t>
      </w:r>
    </w:p>
    <w:p>
      <w:r>
        <w:t>- Cổng Thông tin điện tử tỉnh;</w:t>
      </w:r>
    </w:p>
    <w:p>
      <w:r>
        <w:t>- Lưu: VT, NV.</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